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642E" w14:textId="3FE9A9D3" w:rsidR="0010363A" w:rsidRPr="00C15BF7" w:rsidRDefault="00917325" w:rsidP="00917325">
      <w:pPr>
        <w:jc w:val="right"/>
        <w:rPr>
          <w:rFonts w:ascii="Franklin Gothic Book" w:hAnsi="Franklin Gothic Book" w:cstheme="minorHAnsi"/>
          <w:b/>
          <w:bCs/>
          <w:sz w:val="22"/>
          <w:szCs w:val="22"/>
        </w:rPr>
      </w:pPr>
      <w:r>
        <w:rPr>
          <w:rFonts w:ascii="Franklin Gothic Book" w:hAnsi="Franklin Gothic Book"/>
          <w:b/>
          <w:sz w:val="22"/>
        </w:rPr>
        <w:t>Annex No. 1 to Request for Proposal 3/ZR/IDŚ</w:t>
      </w:r>
    </w:p>
    <w:p w14:paraId="2B60D1A1" w14:textId="77777777" w:rsidR="00917325" w:rsidRPr="00C15BF7" w:rsidRDefault="00917325" w:rsidP="00917325">
      <w:pPr>
        <w:jc w:val="right"/>
        <w:rPr>
          <w:rFonts w:ascii="Franklin Gothic Book" w:hAnsi="Franklin Gothic Book" w:cstheme="minorHAnsi"/>
          <w:b/>
          <w:bCs/>
          <w:sz w:val="22"/>
          <w:szCs w:val="22"/>
        </w:rPr>
      </w:pPr>
    </w:p>
    <w:p w14:paraId="6BCA60A3" w14:textId="63B22FEB" w:rsidR="00917325" w:rsidRPr="00C15BF7" w:rsidRDefault="00917325" w:rsidP="00917325">
      <w:pPr>
        <w:jc w:val="center"/>
        <w:rPr>
          <w:rFonts w:ascii="Franklin Gothic Book" w:hAnsi="Franklin Gothic Book" w:cstheme="minorHAnsi"/>
          <w:b/>
          <w:bCs/>
          <w:sz w:val="22"/>
          <w:szCs w:val="22"/>
        </w:rPr>
      </w:pPr>
      <w:r>
        <w:rPr>
          <w:rFonts w:ascii="Franklin Gothic Book" w:hAnsi="Franklin Gothic Book"/>
          <w:b/>
          <w:sz w:val="22"/>
        </w:rPr>
        <w:t>Bid Form</w:t>
      </w:r>
    </w:p>
    <w:p w14:paraId="1B091BB5" w14:textId="77777777" w:rsidR="00917325" w:rsidRPr="00C15BF7" w:rsidRDefault="00917325" w:rsidP="00917325">
      <w:pPr>
        <w:rPr>
          <w:rFonts w:ascii="Franklin Gothic Book" w:hAnsi="Franklin Gothic Book"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917325" w:rsidRPr="00C15BF7" w14:paraId="6466605A" w14:textId="77777777" w:rsidTr="007929D6">
        <w:trPr>
          <w:trHeight w:val="2396"/>
        </w:trPr>
        <w:tc>
          <w:tcPr>
            <w:tcW w:w="9214" w:type="dxa"/>
            <w:gridSpan w:val="2"/>
            <w:shd w:val="clear" w:color="auto" w:fill="auto"/>
            <w:vAlign w:val="center"/>
          </w:tcPr>
          <w:p w14:paraId="7CDB1D8F" w14:textId="77777777" w:rsidR="00917325" w:rsidRPr="00E068CC" w:rsidRDefault="00917325" w:rsidP="007929D6">
            <w:pPr>
              <w:pStyle w:val="Tekstprzypisudolnego"/>
              <w:spacing w:after="40"/>
              <w:jc w:val="center"/>
              <w:rPr>
                <w:rFonts w:ascii="Franklin Gothic Book" w:hAnsi="Franklin Gothic Book" w:cstheme="minorHAnsi"/>
                <w:b/>
                <w:sz w:val="22"/>
                <w:szCs w:val="22"/>
                <w:lang w:val="pl-PL"/>
              </w:rPr>
            </w:pPr>
          </w:p>
          <w:p w14:paraId="7D09F533" w14:textId="77777777" w:rsidR="00917325" w:rsidRPr="00E068CC" w:rsidRDefault="00917325" w:rsidP="007929D6">
            <w:pPr>
              <w:pStyle w:val="Tekstprzypisudolnego"/>
              <w:spacing w:after="40"/>
              <w:jc w:val="center"/>
              <w:rPr>
                <w:rFonts w:ascii="Franklin Gothic Book" w:hAnsi="Franklin Gothic Book" w:cstheme="minorHAnsi"/>
                <w:b/>
                <w:sz w:val="22"/>
                <w:szCs w:val="22"/>
                <w:lang w:val="pl-PL"/>
              </w:rPr>
            </w:pPr>
            <w:r w:rsidRPr="00E068CC">
              <w:rPr>
                <w:rFonts w:ascii="Franklin Gothic Book" w:hAnsi="Franklin Gothic Book"/>
                <w:b/>
                <w:sz w:val="22"/>
                <w:lang w:val="pl-PL"/>
              </w:rPr>
              <w:t>THE BID</w:t>
            </w:r>
          </w:p>
          <w:p w14:paraId="0210A848" w14:textId="77777777" w:rsidR="00917325" w:rsidRPr="00E068CC" w:rsidRDefault="00917325" w:rsidP="007929D6">
            <w:pPr>
              <w:jc w:val="center"/>
              <w:rPr>
                <w:rFonts w:ascii="Franklin Gothic Book" w:hAnsi="Franklin Gothic Book" w:cstheme="minorHAnsi"/>
                <w:sz w:val="22"/>
                <w:szCs w:val="22"/>
                <w:lang w:val="pl-PL"/>
              </w:rPr>
            </w:pPr>
          </w:p>
          <w:p w14:paraId="0F17FE71" w14:textId="7D03E463" w:rsidR="00DF5050" w:rsidRPr="00E068CC" w:rsidRDefault="00F30689" w:rsidP="00DF5050">
            <w:pPr>
              <w:rPr>
                <w:rFonts w:ascii="Franklin Gothic Book" w:hAnsi="Franklin Gothic Book" w:cstheme="minorHAnsi"/>
                <w:b/>
                <w:sz w:val="22"/>
                <w:szCs w:val="22"/>
                <w:lang w:val="pl-PL"/>
              </w:rPr>
            </w:pPr>
            <w:r w:rsidRPr="00E068CC">
              <w:rPr>
                <w:rFonts w:ascii="Franklin Gothic Book" w:hAnsi="Franklin Gothic Book"/>
                <w:b/>
                <w:sz w:val="22"/>
                <w:lang w:val="pl-PL"/>
              </w:rPr>
              <w:t>TASTA</w:t>
            </w:r>
            <w:r w:rsidR="00E068CC" w:rsidRPr="00E068CC">
              <w:rPr>
                <w:rFonts w:ascii="Franklin Gothic Book" w:hAnsi="Franklin Gothic Book"/>
                <w:b/>
                <w:sz w:val="22"/>
                <w:lang w:val="pl-PL"/>
              </w:rPr>
              <w:t xml:space="preserve"> </w:t>
            </w:r>
            <w:r w:rsidRPr="00E068CC">
              <w:rPr>
                <w:rFonts w:ascii="Franklin Gothic Book" w:hAnsi="Franklin Gothic Book"/>
                <w:b/>
                <w:sz w:val="22"/>
                <w:lang w:val="pl-PL"/>
              </w:rPr>
              <w:t xml:space="preserve">Armatura Sp. z o.o. </w:t>
            </w:r>
          </w:p>
          <w:p w14:paraId="6C02C396" w14:textId="2C25433E" w:rsidR="00DF5050" w:rsidRPr="00E068CC" w:rsidRDefault="00DF5050" w:rsidP="00DF5050">
            <w:pPr>
              <w:rPr>
                <w:rFonts w:ascii="Franklin Gothic Book" w:hAnsi="Franklin Gothic Book" w:cstheme="minorHAnsi"/>
                <w:b/>
                <w:sz w:val="22"/>
                <w:szCs w:val="22"/>
                <w:lang w:val="pl-PL"/>
              </w:rPr>
            </w:pPr>
            <w:r w:rsidRPr="00E068CC">
              <w:rPr>
                <w:rFonts w:ascii="Franklin Gothic Book" w:hAnsi="Franklin Gothic Book"/>
                <w:b/>
                <w:sz w:val="22"/>
                <w:lang w:val="pl-PL"/>
              </w:rPr>
              <w:t>ul. Grabskiego 38</w:t>
            </w:r>
          </w:p>
          <w:p w14:paraId="39864AE1" w14:textId="6B4ADEAA" w:rsidR="00426FBB" w:rsidRPr="00C15BF7" w:rsidRDefault="00F30689" w:rsidP="00DF5050">
            <w:pPr>
              <w:spacing w:line="276" w:lineRule="auto"/>
              <w:rPr>
                <w:rFonts w:ascii="Franklin Gothic Book" w:hAnsi="Franklin Gothic Book" w:cstheme="minorHAnsi"/>
                <w:bCs/>
                <w:sz w:val="22"/>
                <w:szCs w:val="22"/>
              </w:rPr>
            </w:pPr>
            <w:r>
              <w:rPr>
                <w:rFonts w:ascii="Franklin Gothic Book" w:hAnsi="Franklin Gothic Book"/>
                <w:b/>
                <w:sz w:val="22"/>
              </w:rPr>
              <w:t xml:space="preserve">37-450 </w:t>
            </w:r>
            <w:proofErr w:type="spellStart"/>
            <w:r>
              <w:rPr>
                <w:rFonts w:ascii="Franklin Gothic Book" w:hAnsi="Franklin Gothic Book"/>
                <w:b/>
                <w:sz w:val="22"/>
              </w:rPr>
              <w:t>Stalowa</w:t>
            </w:r>
            <w:proofErr w:type="spellEnd"/>
            <w:r>
              <w:rPr>
                <w:rFonts w:ascii="Franklin Gothic Book" w:hAnsi="Franklin Gothic Book"/>
                <w:b/>
                <w:sz w:val="22"/>
              </w:rPr>
              <w:t xml:space="preserve"> </w:t>
            </w:r>
            <w:proofErr w:type="spellStart"/>
            <w:r>
              <w:rPr>
                <w:rFonts w:ascii="Franklin Gothic Book" w:hAnsi="Franklin Gothic Book"/>
                <w:b/>
                <w:sz w:val="22"/>
              </w:rPr>
              <w:t>Wola</w:t>
            </w:r>
            <w:proofErr w:type="spellEnd"/>
          </w:p>
          <w:p w14:paraId="6863D4EB" w14:textId="77777777" w:rsidR="00426FBB" w:rsidRPr="00C15BF7" w:rsidRDefault="00426FBB" w:rsidP="00404F41">
            <w:pPr>
              <w:spacing w:line="276" w:lineRule="auto"/>
              <w:rPr>
                <w:rFonts w:ascii="Franklin Gothic Book" w:hAnsi="Franklin Gothic Book" w:cstheme="minorHAnsi"/>
                <w:bCs/>
                <w:sz w:val="22"/>
                <w:szCs w:val="22"/>
              </w:rPr>
            </w:pPr>
          </w:p>
          <w:p w14:paraId="79D8C685" w14:textId="77777777" w:rsidR="00426FBB" w:rsidRPr="00C15BF7" w:rsidRDefault="00426FBB" w:rsidP="00404F41">
            <w:pPr>
              <w:spacing w:line="276" w:lineRule="auto"/>
              <w:rPr>
                <w:rFonts w:ascii="Franklin Gothic Book" w:hAnsi="Franklin Gothic Book" w:cstheme="minorHAnsi"/>
                <w:bCs/>
                <w:sz w:val="22"/>
                <w:szCs w:val="22"/>
              </w:rPr>
            </w:pPr>
          </w:p>
          <w:p w14:paraId="7762E7E2" w14:textId="58EC3C79" w:rsidR="00404F41" w:rsidRPr="00C15BF7" w:rsidRDefault="00404F41" w:rsidP="00426FBB">
            <w:pPr>
              <w:spacing w:line="276" w:lineRule="auto"/>
              <w:ind w:left="5873"/>
              <w:rPr>
                <w:rFonts w:ascii="Franklin Gothic Book" w:hAnsi="Franklin Gothic Book" w:cstheme="minorHAnsi"/>
                <w:bCs/>
                <w:sz w:val="22"/>
                <w:szCs w:val="22"/>
              </w:rPr>
            </w:pPr>
            <w:r>
              <w:rPr>
                <w:rFonts w:ascii="Franklin Gothic Book" w:hAnsi="Franklin Gothic Book"/>
                <w:i/>
                <w:sz w:val="22"/>
              </w:rPr>
              <w:t>Stamp of the Contractor</w:t>
            </w:r>
          </w:p>
          <w:p w14:paraId="5EFE7891" w14:textId="77777777" w:rsidR="00917325" w:rsidRPr="00C15BF7" w:rsidRDefault="00917325" w:rsidP="007929D6">
            <w:pPr>
              <w:jc w:val="center"/>
              <w:rPr>
                <w:rFonts w:ascii="Franklin Gothic Book" w:hAnsi="Franklin Gothic Book" w:cstheme="minorHAnsi"/>
                <w:sz w:val="22"/>
                <w:szCs w:val="22"/>
              </w:rPr>
            </w:pPr>
          </w:p>
          <w:p w14:paraId="63644C5C" w14:textId="77777777" w:rsidR="00917325" w:rsidRPr="00C15BF7" w:rsidRDefault="00917325" w:rsidP="007929D6">
            <w:pPr>
              <w:jc w:val="center"/>
              <w:rPr>
                <w:rFonts w:ascii="Franklin Gothic Book" w:hAnsi="Franklin Gothic Book" w:cstheme="minorHAnsi"/>
                <w:sz w:val="22"/>
                <w:szCs w:val="22"/>
              </w:rPr>
            </w:pPr>
          </w:p>
          <w:p w14:paraId="08B714BC" w14:textId="129F6701" w:rsidR="00A64DA8" w:rsidRDefault="00917325" w:rsidP="007929D6">
            <w:pPr>
              <w:jc w:val="center"/>
              <w:rPr>
                <w:rFonts w:ascii="Franklin Gothic Book" w:hAnsi="Franklin Gothic Book" w:cstheme="minorHAnsi"/>
                <w:b/>
                <w:color w:val="000000"/>
                <w:sz w:val="22"/>
                <w:szCs w:val="22"/>
              </w:rPr>
            </w:pPr>
            <w:r>
              <w:rPr>
                <w:rFonts w:ascii="Franklin Gothic Book" w:hAnsi="Franklin Gothic Book"/>
                <w:sz w:val="22"/>
              </w:rPr>
              <w:t>In the proceedings for the award of a public contract conducted under the Competitive Procedure No. 3/ZR/IDŚ</w:t>
            </w:r>
            <w:r>
              <w:rPr>
                <w:rFonts w:ascii="Franklin Gothic Book" w:hAnsi="Franklin Gothic Book"/>
                <w:b/>
                <w:color w:val="000000"/>
                <w:sz w:val="22"/>
              </w:rPr>
              <w:t xml:space="preserve"> </w:t>
            </w:r>
          </w:p>
          <w:p w14:paraId="19D23EAA" w14:textId="69DAC4A6" w:rsidR="00917325" w:rsidRDefault="00A64DA8" w:rsidP="007929D6">
            <w:pPr>
              <w:jc w:val="center"/>
              <w:rPr>
                <w:rFonts w:ascii="Franklin Gothic Book" w:hAnsi="Franklin Gothic Book" w:cstheme="minorHAnsi"/>
                <w:b/>
                <w:color w:val="000000"/>
                <w:sz w:val="22"/>
                <w:szCs w:val="22"/>
              </w:rPr>
            </w:pPr>
            <w:r>
              <w:rPr>
                <w:rFonts w:ascii="Franklin Gothic Book" w:hAnsi="Franklin Gothic Book"/>
                <w:b/>
                <w:color w:val="000000"/>
                <w:sz w:val="22"/>
              </w:rPr>
              <w:t xml:space="preserve">entitled </w:t>
            </w:r>
          </w:p>
          <w:p w14:paraId="76FFFC5F" w14:textId="77777777" w:rsidR="00E067F4" w:rsidRPr="00445FC3" w:rsidRDefault="00E067F4" w:rsidP="007929D6">
            <w:pPr>
              <w:jc w:val="center"/>
              <w:rPr>
                <w:rFonts w:ascii="Franklin Gothic Book" w:hAnsi="Franklin Gothic Book" w:cstheme="minorHAnsi"/>
                <w:b/>
                <w:color w:val="000000"/>
                <w:sz w:val="22"/>
                <w:szCs w:val="22"/>
              </w:rPr>
            </w:pPr>
          </w:p>
          <w:p w14:paraId="57D98C94" w14:textId="5BABB787" w:rsidR="00884E0D" w:rsidRPr="00445FC3" w:rsidRDefault="00884E0D" w:rsidP="00884E0D">
            <w:pPr>
              <w:rPr>
                <w:b/>
                <w:bCs/>
                <w:sz w:val="22"/>
                <w:szCs w:val="22"/>
              </w:rPr>
            </w:pPr>
            <w:r>
              <w:rPr>
                <w:b/>
                <w:sz w:val="22"/>
              </w:rPr>
              <w:t>"Supply of specialized hydraulic press for the process of hydroforming of elements for collectors in the range of DN250 to DN600 mm along with instrumentation".</w:t>
            </w:r>
          </w:p>
          <w:p w14:paraId="31BAC00C" w14:textId="40B416C0" w:rsidR="00917325" w:rsidRPr="00C15BF7" w:rsidRDefault="00917325" w:rsidP="00C51A73">
            <w:pPr>
              <w:spacing w:before="120" w:after="120"/>
              <w:jc w:val="center"/>
              <w:rPr>
                <w:rFonts w:ascii="Franklin Gothic Book" w:hAnsi="Franklin Gothic Book" w:cstheme="minorHAnsi"/>
                <w:b/>
                <w:bCs/>
                <w:sz w:val="22"/>
                <w:szCs w:val="22"/>
              </w:rPr>
            </w:pPr>
          </w:p>
        </w:tc>
      </w:tr>
      <w:tr w:rsidR="00917325" w:rsidRPr="00C15BF7" w14:paraId="0A0AD8E3" w14:textId="77777777" w:rsidTr="007929D6">
        <w:trPr>
          <w:trHeight w:val="1502"/>
        </w:trPr>
        <w:tc>
          <w:tcPr>
            <w:tcW w:w="9214" w:type="dxa"/>
            <w:gridSpan w:val="2"/>
          </w:tcPr>
          <w:p w14:paraId="468B4E49" w14:textId="77777777" w:rsidR="00917325" w:rsidRPr="00C15BF7" w:rsidRDefault="00917325" w:rsidP="00917325">
            <w:pPr>
              <w:pStyle w:val="Akapitzlist"/>
              <w:numPr>
                <w:ilvl w:val="0"/>
                <w:numId w:val="5"/>
              </w:numPr>
              <w:tabs>
                <w:tab w:val="left" w:pos="459"/>
              </w:tabs>
              <w:spacing w:after="40"/>
              <w:ind w:hanging="720"/>
              <w:contextualSpacing/>
              <w:rPr>
                <w:rFonts w:ascii="Franklin Gothic Book" w:hAnsi="Franklin Gothic Book" w:cstheme="minorHAnsi"/>
                <w:b/>
                <w:sz w:val="22"/>
                <w:szCs w:val="22"/>
              </w:rPr>
            </w:pPr>
            <w:r>
              <w:rPr>
                <w:rFonts w:ascii="Franklin Gothic Book" w:hAnsi="Franklin Gothic Book"/>
                <w:b/>
                <w:sz w:val="22"/>
              </w:rPr>
              <w:t>CONTRACTOR'S DATA:</w:t>
            </w:r>
          </w:p>
          <w:p w14:paraId="69472E71" w14:textId="2063F5AF" w:rsidR="00917325" w:rsidRPr="00C15BF7" w:rsidRDefault="00917325" w:rsidP="007929D6">
            <w:pPr>
              <w:spacing w:after="40"/>
              <w:jc w:val="both"/>
              <w:rPr>
                <w:rFonts w:ascii="Franklin Gothic Book" w:hAnsi="Franklin Gothic Book" w:cstheme="minorHAnsi"/>
                <w:b/>
                <w:sz w:val="22"/>
                <w:szCs w:val="22"/>
              </w:rPr>
            </w:pPr>
            <w:r>
              <w:rPr>
                <w:rFonts w:ascii="Franklin Gothic Book" w:hAnsi="Franklin Gothic Book"/>
                <w:sz w:val="22"/>
              </w:rPr>
              <w:t>Person authorized to represent the Contractor(s) and signing the bid:</w:t>
            </w:r>
          </w:p>
          <w:p w14:paraId="48D38B52" w14:textId="77777777" w:rsidR="002574DA" w:rsidRPr="00C15BF7" w:rsidRDefault="002574DA" w:rsidP="007929D6">
            <w:pPr>
              <w:spacing w:after="40"/>
              <w:jc w:val="both"/>
              <w:rPr>
                <w:rFonts w:ascii="Franklin Gothic Book" w:hAnsi="Franklin Gothic Book" w:cstheme="minorHAnsi"/>
                <w:sz w:val="22"/>
                <w:szCs w:val="22"/>
              </w:rPr>
            </w:pPr>
          </w:p>
          <w:p w14:paraId="6DEAA48D" w14:textId="0E9F4902" w:rsidR="00917325" w:rsidRPr="00C15BF7" w:rsidRDefault="00917325" w:rsidP="00C51A73">
            <w:pPr>
              <w:spacing w:after="40"/>
              <w:rPr>
                <w:rFonts w:ascii="Franklin Gothic Book" w:hAnsi="Franklin Gothic Book" w:cstheme="minorHAnsi"/>
                <w:b/>
                <w:sz w:val="22"/>
                <w:szCs w:val="22"/>
              </w:rPr>
            </w:pPr>
            <w:r>
              <w:rPr>
                <w:rFonts w:ascii="Franklin Gothic Book" w:hAnsi="Franklin Gothic Book"/>
                <w:sz w:val="22"/>
              </w:rPr>
              <w:t xml:space="preserve">Contractor(s): </w:t>
            </w:r>
          </w:p>
          <w:p w14:paraId="3E8913A9" w14:textId="77777777" w:rsidR="002574DA" w:rsidRPr="00C15BF7" w:rsidRDefault="002574DA" w:rsidP="007929D6">
            <w:pPr>
              <w:spacing w:after="40"/>
              <w:rPr>
                <w:rFonts w:ascii="Franklin Gothic Book" w:hAnsi="Franklin Gothic Book" w:cstheme="minorHAnsi"/>
                <w:sz w:val="22"/>
                <w:szCs w:val="22"/>
              </w:rPr>
            </w:pPr>
          </w:p>
          <w:p w14:paraId="5DB7A397" w14:textId="2BC41CA1" w:rsidR="00917325" w:rsidRPr="00C15BF7" w:rsidRDefault="00917325" w:rsidP="007929D6">
            <w:pPr>
              <w:spacing w:after="40"/>
              <w:rPr>
                <w:rFonts w:ascii="Franklin Gothic Book" w:hAnsi="Franklin Gothic Book" w:cstheme="minorHAnsi"/>
                <w:b/>
                <w:sz w:val="22"/>
                <w:szCs w:val="22"/>
              </w:rPr>
            </w:pPr>
            <w:r>
              <w:rPr>
                <w:rFonts w:ascii="Franklin Gothic Book" w:hAnsi="Franklin Gothic Book"/>
                <w:sz w:val="22"/>
              </w:rPr>
              <w:t>Address:</w:t>
            </w:r>
          </w:p>
          <w:p w14:paraId="794B0FBC" w14:textId="77777777" w:rsidR="002574DA" w:rsidRPr="00C15BF7" w:rsidRDefault="002574DA" w:rsidP="007929D6">
            <w:pPr>
              <w:spacing w:after="40"/>
              <w:rPr>
                <w:rFonts w:ascii="Franklin Gothic Book" w:hAnsi="Franklin Gothic Book" w:cstheme="minorHAnsi"/>
                <w:b/>
                <w:sz w:val="22"/>
                <w:szCs w:val="22"/>
              </w:rPr>
            </w:pPr>
          </w:p>
          <w:p w14:paraId="03E2E65A" w14:textId="0A440614" w:rsidR="00917325" w:rsidRPr="00C15BF7" w:rsidRDefault="00917325" w:rsidP="007929D6">
            <w:pPr>
              <w:spacing w:after="40"/>
              <w:rPr>
                <w:rFonts w:ascii="Franklin Gothic Book" w:hAnsi="Franklin Gothic Book" w:cstheme="minorHAnsi"/>
                <w:b/>
                <w:sz w:val="22"/>
                <w:szCs w:val="22"/>
              </w:rPr>
            </w:pPr>
            <w:r>
              <w:rPr>
                <w:rFonts w:ascii="Franklin Gothic Book" w:hAnsi="Franklin Gothic Book"/>
                <w:b/>
                <w:sz w:val="22"/>
              </w:rPr>
              <w:t xml:space="preserve">NIP (Tax Identification Number): </w:t>
            </w:r>
          </w:p>
          <w:p w14:paraId="0425C176" w14:textId="77777777" w:rsidR="002574DA" w:rsidRPr="00C15BF7" w:rsidRDefault="002574DA" w:rsidP="007929D6">
            <w:pPr>
              <w:spacing w:after="40"/>
              <w:rPr>
                <w:rFonts w:ascii="Franklin Gothic Book" w:hAnsi="Franklin Gothic Book" w:cstheme="minorHAnsi"/>
                <w:b/>
                <w:sz w:val="22"/>
                <w:szCs w:val="22"/>
              </w:rPr>
            </w:pPr>
          </w:p>
          <w:p w14:paraId="173BAB5E" w14:textId="00E16D49" w:rsidR="002574DA" w:rsidRPr="00C15BF7" w:rsidRDefault="002574DA" w:rsidP="007929D6">
            <w:pPr>
              <w:spacing w:after="40"/>
              <w:rPr>
                <w:rFonts w:ascii="Franklin Gothic Book" w:hAnsi="Franklin Gothic Book" w:cstheme="minorHAnsi"/>
                <w:b/>
                <w:sz w:val="22"/>
                <w:szCs w:val="22"/>
              </w:rPr>
            </w:pPr>
            <w:r>
              <w:rPr>
                <w:rFonts w:ascii="Franklin Gothic Book" w:hAnsi="Franklin Gothic Book"/>
                <w:b/>
                <w:sz w:val="22"/>
              </w:rPr>
              <w:t xml:space="preserve">REGON (National Business Registry Number): </w:t>
            </w:r>
          </w:p>
          <w:p w14:paraId="0069C247" w14:textId="77777777" w:rsidR="003733FF" w:rsidRPr="00C15BF7" w:rsidRDefault="003733FF" w:rsidP="007929D6">
            <w:pPr>
              <w:spacing w:after="40"/>
              <w:rPr>
                <w:rFonts w:ascii="Franklin Gothic Book" w:hAnsi="Franklin Gothic Book" w:cstheme="minorHAnsi"/>
                <w:b/>
                <w:sz w:val="22"/>
                <w:szCs w:val="22"/>
              </w:rPr>
            </w:pPr>
          </w:p>
          <w:p w14:paraId="32ABC85D" w14:textId="77777777" w:rsidR="00917325" w:rsidRPr="00C15BF7" w:rsidRDefault="00917325" w:rsidP="007929D6">
            <w:pPr>
              <w:spacing w:after="40"/>
              <w:rPr>
                <w:rFonts w:ascii="Franklin Gothic Book" w:hAnsi="Franklin Gothic Book" w:cstheme="minorHAnsi"/>
                <w:b/>
                <w:i/>
                <w:sz w:val="22"/>
                <w:szCs w:val="22"/>
              </w:rPr>
            </w:pPr>
            <w:r>
              <w:rPr>
                <w:rFonts w:ascii="Franklin Gothic Book" w:hAnsi="Franklin Gothic Book"/>
                <w:b/>
                <w:bCs/>
                <w:sz w:val="22"/>
              </w:rPr>
              <w:t>CONTRACTOR is a small / medium entrepreneur - yes □ no □.</w:t>
            </w:r>
          </w:p>
          <w:p w14:paraId="03325E12" w14:textId="359F4AEC" w:rsidR="00917325" w:rsidRPr="00C15BF7" w:rsidRDefault="00917325" w:rsidP="007929D6">
            <w:pPr>
              <w:spacing w:after="40"/>
              <w:rPr>
                <w:rFonts w:ascii="Franklin Gothic Book" w:hAnsi="Franklin Gothic Book" w:cstheme="minorHAnsi"/>
                <w:b/>
                <w:i/>
                <w:sz w:val="22"/>
                <w:szCs w:val="22"/>
              </w:rPr>
            </w:pPr>
            <w:r>
              <w:rPr>
                <w:rFonts w:ascii="Franklin Gothic Book" w:hAnsi="Franklin Gothic Book"/>
                <w:b/>
                <w:bCs/>
                <w:sz w:val="22"/>
              </w:rPr>
              <w:t>CONTRACTOR comes from a European Union member state other than Poland - yes □ no □.</w:t>
            </w:r>
          </w:p>
          <w:p w14:paraId="3E4F9A8D" w14:textId="77777777" w:rsidR="00917325" w:rsidRPr="00C15BF7" w:rsidRDefault="00917325" w:rsidP="007929D6">
            <w:pPr>
              <w:spacing w:after="40"/>
              <w:rPr>
                <w:rFonts w:ascii="Franklin Gothic Book" w:hAnsi="Franklin Gothic Book" w:cstheme="minorHAnsi"/>
                <w:b/>
                <w:sz w:val="22"/>
                <w:szCs w:val="22"/>
              </w:rPr>
            </w:pPr>
            <w:r>
              <w:rPr>
                <w:rFonts w:ascii="Franklin Gothic Book" w:hAnsi="Franklin Gothic Book"/>
                <w:b/>
                <w:bCs/>
                <w:sz w:val="22"/>
              </w:rPr>
              <w:t>CONTRACTOR comes from another Member State which is not a member of the European Union - yes □ no □</w:t>
            </w:r>
          </w:p>
          <w:p w14:paraId="0EE8EE0B" w14:textId="77777777" w:rsidR="00917325" w:rsidRPr="00C15BF7" w:rsidRDefault="00917325" w:rsidP="007929D6">
            <w:pPr>
              <w:spacing w:after="40"/>
              <w:rPr>
                <w:rFonts w:ascii="Franklin Gothic Book" w:hAnsi="Franklin Gothic Book" w:cstheme="minorHAnsi"/>
                <w:b/>
                <w:i/>
                <w:sz w:val="22"/>
                <w:szCs w:val="22"/>
              </w:rPr>
            </w:pPr>
            <w:r>
              <w:rPr>
                <w:rFonts w:ascii="Franklin Gothic Book" w:hAnsi="Franklin Gothic Book"/>
                <w:b/>
                <w:sz w:val="22"/>
              </w:rPr>
              <w:t>● Delete as appropriate, mark yes or no with X</w:t>
            </w:r>
          </w:p>
          <w:p w14:paraId="0DF01F0E" w14:textId="77777777" w:rsidR="003733FF" w:rsidRPr="00C15BF7" w:rsidRDefault="003733FF" w:rsidP="007929D6">
            <w:pPr>
              <w:spacing w:after="40"/>
              <w:rPr>
                <w:rFonts w:ascii="Franklin Gothic Book" w:hAnsi="Franklin Gothic Book" w:cstheme="minorHAnsi"/>
                <w:sz w:val="22"/>
                <w:szCs w:val="22"/>
              </w:rPr>
            </w:pPr>
          </w:p>
          <w:p w14:paraId="1900C5CF" w14:textId="35F4CC5F" w:rsidR="00917325" w:rsidRPr="00C15BF7" w:rsidRDefault="00917325" w:rsidP="007929D6">
            <w:pPr>
              <w:spacing w:after="40"/>
              <w:rPr>
                <w:rFonts w:ascii="Franklin Gothic Book" w:hAnsi="Franklin Gothic Book" w:cstheme="minorHAnsi"/>
                <w:sz w:val="22"/>
                <w:szCs w:val="22"/>
              </w:rPr>
            </w:pPr>
            <w:r>
              <w:rPr>
                <w:rFonts w:ascii="Franklin Gothic Book" w:hAnsi="Franklin Gothic Book"/>
                <w:sz w:val="22"/>
              </w:rPr>
              <w:t>Person responsible for contact with the</w:t>
            </w:r>
            <w:r w:rsidR="00E068CC">
              <w:rPr>
                <w:rFonts w:ascii="Franklin Gothic Book" w:hAnsi="Franklin Gothic Book"/>
                <w:sz w:val="22"/>
              </w:rPr>
              <w:t xml:space="preserve"> </w:t>
            </w:r>
            <w:r>
              <w:rPr>
                <w:rFonts w:ascii="Franklin Gothic Book" w:hAnsi="Franklin Gothic Book"/>
                <w:sz w:val="22"/>
              </w:rPr>
              <w:t xml:space="preserve">Ordering Party: </w:t>
            </w:r>
          </w:p>
          <w:p w14:paraId="4DB15750" w14:textId="4A61B3A0" w:rsidR="00917325" w:rsidRPr="00C15BF7" w:rsidRDefault="00917325" w:rsidP="007929D6">
            <w:pPr>
              <w:spacing w:after="40"/>
              <w:jc w:val="both"/>
              <w:rPr>
                <w:rFonts w:ascii="Franklin Gothic Book" w:hAnsi="Franklin Gothic Book" w:cstheme="minorHAnsi"/>
                <w:sz w:val="22"/>
                <w:szCs w:val="22"/>
              </w:rPr>
            </w:pPr>
            <w:r>
              <w:rPr>
                <w:rFonts w:ascii="Franklin Gothic Book" w:hAnsi="Franklin Gothic Book"/>
                <w:sz w:val="22"/>
              </w:rPr>
              <w:t xml:space="preserve">Contact details to which correspondence related to this procedure should be forwarded: </w:t>
            </w:r>
          </w:p>
          <w:p w14:paraId="276F6BFC" w14:textId="28E7653C" w:rsidR="00917325" w:rsidRPr="00C15BF7" w:rsidRDefault="00917325" w:rsidP="007929D6">
            <w:pPr>
              <w:spacing w:after="40"/>
              <w:rPr>
                <w:rFonts w:ascii="Franklin Gothic Book" w:hAnsi="Franklin Gothic Book" w:cstheme="minorHAnsi"/>
                <w:sz w:val="22"/>
                <w:szCs w:val="22"/>
              </w:rPr>
            </w:pPr>
            <w:r>
              <w:rPr>
                <w:rFonts w:ascii="Franklin Gothic Book" w:hAnsi="Franklin Gothic Book"/>
                <w:b/>
                <w:sz w:val="22"/>
              </w:rPr>
              <w:t xml:space="preserve">E- MAIL: </w:t>
            </w:r>
          </w:p>
          <w:p w14:paraId="7CEA1DE9" w14:textId="77777777" w:rsidR="00917325" w:rsidRPr="00C15BF7" w:rsidRDefault="00917325" w:rsidP="007929D6">
            <w:pPr>
              <w:pStyle w:val="Tekstprzypisudolnego"/>
              <w:spacing w:after="40"/>
              <w:rPr>
                <w:rFonts w:ascii="Franklin Gothic Book" w:hAnsi="Franklin Gothic Book" w:cstheme="minorHAnsi"/>
                <w:sz w:val="22"/>
                <w:szCs w:val="22"/>
              </w:rPr>
            </w:pPr>
            <w:r>
              <w:rPr>
                <w:rFonts w:ascii="Franklin Gothic Book" w:hAnsi="Franklin Gothic Book"/>
                <w:sz w:val="22"/>
              </w:rPr>
              <w:t xml:space="preserve">Correspondence address (if different from the registered office address): </w:t>
            </w:r>
          </w:p>
          <w:p w14:paraId="788E66CE" w14:textId="7D3532C8" w:rsidR="003733FF" w:rsidRPr="00C15BF7" w:rsidRDefault="003733FF" w:rsidP="007929D6">
            <w:pPr>
              <w:pStyle w:val="Tekstprzypisudolnego"/>
              <w:spacing w:after="40"/>
              <w:rPr>
                <w:rFonts w:ascii="Franklin Gothic Book" w:hAnsi="Franklin Gothic Book" w:cstheme="minorHAnsi"/>
                <w:sz w:val="22"/>
                <w:szCs w:val="22"/>
              </w:rPr>
            </w:pPr>
          </w:p>
        </w:tc>
      </w:tr>
      <w:tr w:rsidR="00917325" w:rsidRPr="00CB2C91" w14:paraId="003B895B" w14:textId="77777777" w:rsidTr="007929D6">
        <w:trPr>
          <w:trHeight w:val="2693"/>
        </w:trPr>
        <w:tc>
          <w:tcPr>
            <w:tcW w:w="9214" w:type="dxa"/>
            <w:gridSpan w:val="2"/>
            <w:shd w:val="clear" w:color="auto" w:fill="auto"/>
          </w:tcPr>
          <w:p w14:paraId="44F8D16C" w14:textId="77777777" w:rsidR="00917325" w:rsidRPr="00C15BF7" w:rsidRDefault="00917325" w:rsidP="00917325">
            <w:pPr>
              <w:numPr>
                <w:ilvl w:val="0"/>
                <w:numId w:val="5"/>
              </w:numPr>
              <w:spacing w:after="40"/>
              <w:ind w:left="459" w:hanging="459"/>
              <w:contextualSpacing/>
              <w:rPr>
                <w:rFonts w:ascii="Franklin Gothic Book" w:hAnsi="Franklin Gothic Book" w:cstheme="minorHAnsi"/>
                <w:b/>
                <w:sz w:val="22"/>
                <w:szCs w:val="22"/>
              </w:rPr>
            </w:pPr>
            <w:r>
              <w:rPr>
                <w:rFonts w:ascii="Franklin Gothic Book" w:hAnsi="Franklin Gothic Book"/>
                <w:b/>
                <w:sz w:val="22"/>
              </w:rPr>
              <w:lastRenderedPageBreak/>
              <w:t>TOTAL BID PRICE:</w:t>
            </w:r>
          </w:p>
          <w:p w14:paraId="18870151" w14:textId="77777777" w:rsidR="00917325" w:rsidRPr="00C15BF7" w:rsidRDefault="00917325" w:rsidP="007929D6">
            <w:pPr>
              <w:spacing w:after="40"/>
              <w:contextualSpacing/>
              <w:rPr>
                <w:rFonts w:ascii="Franklin Gothic Book" w:eastAsia="Calibri" w:hAnsi="Franklin Gothic Book" w:cstheme="minorHAnsi"/>
                <w:i/>
                <w:sz w:val="22"/>
                <w:szCs w:val="22"/>
              </w:rPr>
            </w:pPr>
            <w:r>
              <w:rPr>
                <w:rFonts w:ascii="Franklin Gothic Book" w:hAnsi="Franklin Gothic Book"/>
                <w:i/>
                <w:sz w:val="22"/>
              </w:rPr>
              <w:t>I hereby offer to perform the subject matter of the order for the TOTAL BID PRICE*</w:t>
            </w:r>
            <w:r>
              <w:rPr>
                <w:rFonts w:ascii="Franklin Gothic Book" w:hAnsi="Franklin Gothic Book"/>
                <w:i/>
                <w:vanish/>
                <w:sz w:val="22"/>
                <w:lang w:eastAsia="en-US"/>
              </w:rPr>
              <w:t>**nia za ŁĄCZNĄ CENĘ OFERTOWĄ**riumma w rozdziale III SIWZmacją o podstawie do dysponowania tymi osobami, konania zamówienia, a</w:t>
            </w:r>
            <w:r>
              <w:rPr>
                <w:rFonts w:ascii="Franklin Gothic Book" w:hAnsi="Franklin Gothic Book"/>
                <w:i/>
                <w:sz w:val="22"/>
              </w:rPr>
              <w:t>:</w:t>
            </w:r>
          </w:p>
          <w:p w14:paraId="2963701D" w14:textId="77777777" w:rsidR="00917325" w:rsidRDefault="00917325" w:rsidP="007929D6">
            <w:pPr>
              <w:spacing w:after="40"/>
              <w:contextualSpacing/>
              <w:jc w:val="both"/>
              <w:rPr>
                <w:rFonts w:ascii="Franklin Gothic Book" w:hAnsi="Franklin Gothic Book" w:cstheme="minorHAnsi"/>
                <w:b/>
                <w:sz w:val="22"/>
                <w:szCs w:val="22"/>
              </w:rPr>
            </w:pPr>
          </w:p>
          <w:p w14:paraId="7AD9BDF8" w14:textId="70579CD6" w:rsidR="006B36BA" w:rsidRPr="00CB2C91" w:rsidRDefault="006B36BA" w:rsidP="00D201D1">
            <w:pPr>
              <w:spacing w:after="40" w:line="480" w:lineRule="auto"/>
              <w:contextualSpacing/>
              <w:jc w:val="both"/>
              <w:rPr>
                <w:rFonts w:ascii="Franklin Gothic Book" w:hAnsi="Franklin Gothic Book" w:cstheme="minorHAnsi"/>
                <w:bCs/>
                <w:sz w:val="22"/>
                <w:szCs w:val="22"/>
              </w:rPr>
            </w:pPr>
            <w:r>
              <w:rPr>
                <w:rFonts w:ascii="Franklin Gothic Book" w:hAnsi="Franklin Gothic Book"/>
                <w:sz w:val="22"/>
              </w:rPr>
              <w:t xml:space="preserve">Net: ……………………………………………………. </w:t>
            </w:r>
            <w:sdt>
              <w:sdtPr>
                <w:rPr>
                  <w:rFonts w:ascii="Franklin Gothic Book" w:hAnsi="Franklin Gothic Book" w:cstheme="minorHAnsi"/>
                  <w:bCs/>
                  <w:sz w:val="22"/>
                  <w:szCs w:val="22"/>
                </w:rPr>
                <w:id w:val="-1659995207"/>
                <w14:checkbox>
                  <w14:checked w14:val="0"/>
                  <w14:checkedState w14:val="2612" w14:font="MS Gothic"/>
                  <w14:uncheckedState w14:val="2610" w14:font="MS Gothic"/>
                </w14:checkbox>
              </w:sdtPr>
              <w:sdtEndPr/>
              <w:sdtContent>
                <w:r w:rsidR="00D201D1" w:rsidRPr="00CB2C91">
                  <w:rPr>
                    <w:rFonts w:ascii="MS Gothic" w:eastAsia="MS Gothic" w:hAnsi="MS Gothic" w:cstheme="minorHAnsi" w:hint="eastAsia"/>
                    <w:bCs/>
                    <w:sz w:val="22"/>
                    <w:szCs w:val="22"/>
                    <w:lang w:val="it-IT"/>
                  </w:rPr>
                  <w:t>☐</w:t>
                </w:r>
              </w:sdtContent>
            </w:sdt>
            <w:r>
              <w:rPr>
                <w:rFonts w:ascii="Franklin Gothic Book" w:hAnsi="Franklin Gothic Book"/>
                <w:sz w:val="22"/>
              </w:rPr>
              <w:t xml:space="preserve">PLN </w:t>
            </w:r>
            <w:sdt>
              <w:sdtPr>
                <w:rPr>
                  <w:rFonts w:ascii="Franklin Gothic Book" w:hAnsi="Franklin Gothic Book" w:cstheme="minorHAnsi"/>
                  <w:bCs/>
                  <w:sz w:val="22"/>
                  <w:szCs w:val="22"/>
                </w:rPr>
                <w:id w:val="185254204"/>
                <w14:checkbox>
                  <w14:checked w14:val="0"/>
                  <w14:checkedState w14:val="2612" w14:font="MS Gothic"/>
                  <w14:uncheckedState w14:val="2610" w14:font="MS Gothic"/>
                </w14:checkbox>
              </w:sdtPr>
              <w:sdtEndPr/>
              <w:sdtContent>
                <w:r w:rsidR="00D201D1" w:rsidRPr="00CB2C91">
                  <w:rPr>
                    <w:rFonts w:ascii="MS Gothic" w:eastAsia="MS Gothic" w:hAnsi="MS Gothic" w:cstheme="minorHAnsi" w:hint="eastAsia"/>
                    <w:bCs/>
                    <w:sz w:val="22"/>
                    <w:szCs w:val="22"/>
                    <w:lang w:val="it-IT"/>
                  </w:rPr>
                  <w:t>☐</w:t>
                </w:r>
              </w:sdtContent>
            </w:sdt>
            <w:r>
              <w:rPr>
                <w:rFonts w:ascii="Franklin Gothic Book" w:hAnsi="Franklin Gothic Book"/>
                <w:sz w:val="22"/>
              </w:rPr>
              <w:t xml:space="preserve">EURO </w:t>
            </w:r>
            <w:sdt>
              <w:sdtPr>
                <w:rPr>
                  <w:rFonts w:ascii="Franklin Gothic Book" w:hAnsi="Franklin Gothic Book" w:cstheme="minorHAnsi"/>
                  <w:bCs/>
                  <w:sz w:val="22"/>
                  <w:szCs w:val="22"/>
                </w:rPr>
                <w:id w:val="239838527"/>
                <w14:checkbox>
                  <w14:checked w14:val="0"/>
                  <w14:checkedState w14:val="2612" w14:font="MS Gothic"/>
                  <w14:uncheckedState w14:val="2610" w14:font="MS Gothic"/>
                </w14:checkbox>
              </w:sdtPr>
              <w:sdtEndPr/>
              <w:sdtContent>
                <w:r w:rsidR="00545BBE" w:rsidRPr="00CB2C91">
                  <w:rPr>
                    <w:rFonts w:ascii="MS Gothic" w:eastAsia="MS Gothic" w:hAnsi="MS Gothic" w:cstheme="minorHAnsi" w:hint="eastAsia"/>
                    <w:bCs/>
                    <w:sz w:val="22"/>
                    <w:szCs w:val="22"/>
                    <w:lang w:val="it-IT"/>
                  </w:rPr>
                  <w:t>☐</w:t>
                </w:r>
              </w:sdtContent>
            </w:sdt>
            <w:r>
              <w:rPr>
                <w:rFonts w:ascii="Franklin Gothic Book" w:hAnsi="Franklin Gothic Book"/>
                <w:sz w:val="22"/>
              </w:rPr>
              <w:t xml:space="preserve">USD </w:t>
            </w:r>
            <w:r w:rsidR="00D201D1">
              <w:rPr>
                <w:rStyle w:val="Odwoanieprzypisudolnego"/>
                <w:rFonts w:ascii="Franklin Gothic Book" w:hAnsi="Franklin Gothic Book" w:cstheme="minorHAnsi"/>
                <w:bCs/>
                <w:sz w:val="22"/>
                <w:szCs w:val="22"/>
              </w:rPr>
              <w:footnoteReference w:id="1"/>
            </w:r>
          </w:p>
          <w:p w14:paraId="73817FB3" w14:textId="3A13ADDD" w:rsidR="00D201D1" w:rsidRPr="00CB2C91" w:rsidRDefault="00D201D1" w:rsidP="00D201D1">
            <w:pPr>
              <w:spacing w:after="40" w:line="480" w:lineRule="auto"/>
              <w:contextualSpacing/>
              <w:jc w:val="both"/>
              <w:rPr>
                <w:rFonts w:ascii="Franklin Gothic Book" w:hAnsi="Franklin Gothic Book" w:cstheme="minorHAnsi"/>
                <w:bCs/>
                <w:sz w:val="22"/>
                <w:szCs w:val="22"/>
              </w:rPr>
            </w:pPr>
            <w:r>
              <w:rPr>
                <w:rFonts w:ascii="Franklin Gothic Book" w:hAnsi="Franklin Gothic Book"/>
                <w:sz w:val="22"/>
              </w:rPr>
              <w:t>VAT: …………………………………………………….</w:t>
            </w:r>
          </w:p>
          <w:p w14:paraId="4D6D96B5" w14:textId="1A3F5005" w:rsidR="00917325" w:rsidRPr="00FB4E79" w:rsidRDefault="00D201D1" w:rsidP="00FB4E79">
            <w:pPr>
              <w:spacing w:after="40" w:line="480" w:lineRule="auto"/>
              <w:contextualSpacing/>
              <w:jc w:val="both"/>
              <w:rPr>
                <w:rFonts w:ascii="Franklin Gothic Book" w:hAnsi="Franklin Gothic Book" w:cstheme="minorHAnsi"/>
                <w:bCs/>
                <w:sz w:val="22"/>
                <w:szCs w:val="22"/>
              </w:rPr>
            </w:pPr>
            <w:r>
              <w:rPr>
                <w:rFonts w:ascii="Franklin Gothic Book" w:hAnsi="Franklin Gothic Book"/>
                <w:sz w:val="22"/>
              </w:rPr>
              <w:t>Gross: ……………………………………………………</w:t>
            </w:r>
          </w:p>
        </w:tc>
      </w:tr>
      <w:tr w:rsidR="00D201D1" w:rsidRPr="00C15BF7" w14:paraId="4F9D6CC0" w14:textId="77777777" w:rsidTr="0006442D">
        <w:trPr>
          <w:trHeight w:val="5802"/>
        </w:trPr>
        <w:tc>
          <w:tcPr>
            <w:tcW w:w="9214" w:type="dxa"/>
            <w:gridSpan w:val="2"/>
            <w:shd w:val="clear" w:color="auto" w:fill="auto"/>
          </w:tcPr>
          <w:p w14:paraId="755F8739" w14:textId="7D063499" w:rsidR="00D201D1" w:rsidRPr="0006235D" w:rsidRDefault="00D201D1" w:rsidP="00917325">
            <w:pPr>
              <w:numPr>
                <w:ilvl w:val="0"/>
                <w:numId w:val="5"/>
              </w:numPr>
              <w:spacing w:after="40"/>
              <w:ind w:left="459" w:hanging="459"/>
              <w:contextualSpacing/>
              <w:rPr>
                <w:rFonts w:ascii="Franklin Gothic Book" w:hAnsi="Franklin Gothic Book" w:cstheme="minorHAnsi"/>
                <w:b/>
                <w:sz w:val="20"/>
                <w:szCs w:val="20"/>
              </w:rPr>
            </w:pPr>
            <w:r>
              <w:rPr>
                <w:rFonts w:ascii="Franklin Gothic Book" w:hAnsi="Franklin Gothic Book"/>
                <w:b/>
                <w:sz w:val="20"/>
              </w:rPr>
              <w:t>We offer a device that meets the following parameters:</w:t>
            </w:r>
          </w:p>
          <w:p w14:paraId="07F20E06" w14:textId="77777777" w:rsidR="00D201D1" w:rsidRPr="0006235D" w:rsidRDefault="00D201D1" w:rsidP="00D201D1">
            <w:pPr>
              <w:spacing w:after="40"/>
              <w:contextualSpacing/>
              <w:rPr>
                <w:rFonts w:ascii="Franklin Gothic Book" w:hAnsi="Franklin Gothic Book" w:cstheme="minorHAnsi"/>
                <w:b/>
                <w:sz w:val="20"/>
                <w:szCs w:val="20"/>
              </w:rPr>
            </w:pPr>
          </w:p>
          <w:tbl>
            <w:tblPr>
              <w:tblStyle w:val="Tabela-Siatka"/>
              <w:tblW w:w="0" w:type="auto"/>
              <w:tblInd w:w="203" w:type="dxa"/>
              <w:tblLayout w:type="fixed"/>
              <w:tblLook w:val="04A0" w:firstRow="1" w:lastRow="0" w:firstColumn="1" w:lastColumn="0" w:noHBand="0" w:noVBand="1"/>
            </w:tblPr>
            <w:tblGrid>
              <w:gridCol w:w="567"/>
              <w:gridCol w:w="2835"/>
              <w:gridCol w:w="2269"/>
              <w:gridCol w:w="2268"/>
            </w:tblGrid>
            <w:tr w:rsidR="009E567E" w:rsidRPr="0006235D" w14:paraId="350370EE" w14:textId="77777777" w:rsidTr="0010363A">
              <w:tc>
                <w:tcPr>
                  <w:tcW w:w="567" w:type="dxa"/>
                </w:tcPr>
                <w:p w14:paraId="23E5BD8F" w14:textId="729A53C8" w:rsidR="009E567E" w:rsidRPr="0006235D" w:rsidRDefault="009E567E" w:rsidP="009E567E">
                  <w:pPr>
                    <w:pStyle w:val="Akapitzlist"/>
                    <w:spacing w:after="160"/>
                    <w:ind w:left="-9"/>
                    <w:contextualSpacing/>
                    <w:jc w:val="center"/>
                    <w:rPr>
                      <w:b/>
                      <w:bCs/>
                      <w:sz w:val="20"/>
                      <w:szCs w:val="20"/>
                    </w:rPr>
                  </w:pPr>
                  <w:r>
                    <w:rPr>
                      <w:b/>
                      <w:sz w:val="20"/>
                    </w:rPr>
                    <w:t>No.</w:t>
                  </w:r>
                </w:p>
              </w:tc>
              <w:tc>
                <w:tcPr>
                  <w:tcW w:w="2835" w:type="dxa"/>
                </w:tcPr>
                <w:p w14:paraId="3FA5E579" w14:textId="75974F07" w:rsidR="009E567E" w:rsidRPr="0006235D" w:rsidRDefault="009E567E" w:rsidP="009E567E">
                  <w:pPr>
                    <w:pStyle w:val="Akapitzlist"/>
                    <w:spacing w:after="160"/>
                    <w:ind w:left="0"/>
                    <w:contextualSpacing/>
                    <w:jc w:val="center"/>
                    <w:rPr>
                      <w:b/>
                      <w:bCs/>
                      <w:sz w:val="20"/>
                      <w:szCs w:val="20"/>
                    </w:rPr>
                  </w:pPr>
                  <w:r>
                    <w:rPr>
                      <w:b/>
                      <w:sz w:val="20"/>
                    </w:rPr>
                    <w:t>Description of the subject matter of the order</w:t>
                  </w:r>
                </w:p>
              </w:tc>
              <w:tc>
                <w:tcPr>
                  <w:tcW w:w="2269" w:type="dxa"/>
                </w:tcPr>
                <w:p w14:paraId="5A613A95" w14:textId="703BE773" w:rsidR="009E567E" w:rsidRPr="0006235D" w:rsidRDefault="009E567E" w:rsidP="009E567E">
                  <w:pPr>
                    <w:pStyle w:val="Akapitzlist"/>
                    <w:spacing w:after="160"/>
                    <w:ind w:left="0"/>
                    <w:contextualSpacing/>
                    <w:jc w:val="center"/>
                    <w:rPr>
                      <w:b/>
                      <w:bCs/>
                      <w:sz w:val="20"/>
                      <w:szCs w:val="20"/>
                    </w:rPr>
                  </w:pPr>
                  <w:r>
                    <w:rPr>
                      <w:b/>
                      <w:sz w:val="20"/>
                    </w:rPr>
                    <w:t>Required value</w:t>
                  </w:r>
                </w:p>
              </w:tc>
              <w:tc>
                <w:tcPr>
                  <w:tcW w:w="2268" w:type="dxa"/>
                </w:tcPr>
                <w:p w14:paraId="5F1147FC" w14:textId="452B178B" w:rsidR="009E567E" w:rsidRPr="0006235D" w:rsidRDefault="009E567E" w:rsidP="009E567E">
                  <w:pPr>
                    <w:pStyle w:val="Akapitzlist"/>
                    <w:spacing w:after="160"/>
                    <w:ind w:left="0"/>
                    <w:contextualSpacing/>
                    <w:jc w:val="center"/>
                    <w:rPr>
                      <w:b/>
                      <w:bCs/>
                      <w:sz w:val="20"/>
                      <w:szCs w:val="20"/>
                    </w:rPr>
                  </w:pPr>
                  <w:r>
                    <w:rPr>
                      <w:b/>
                      <w:sz w:val="20"/>
                    </w:rPr>
                    <w:t>Offered value</w:t>
                  </w:r>
                </w:p>
              </w:tc>
            </w:tr>
            <w:tr w:rsidR="009E567E" w:rsidRPr="0006235D" w14:paraId="460017FE" w14:textId="77777777" w:rsidTr="0010363A">
              <w:tc>
                <w:tcPr>
                  <w:tcW w:w="567" w:type="dxa"/>
                </w:tcPr>
                <w:p w14:paraId="601020E4" w14:textId="7D010D2A" w:rsidR="009E567E" w:rsidRPr="009E567E" w:rsidRDefault="009E567E" w:rsidP="0006442D">
                  <w:pPr>
                    <w:pStyle w:val="Akapitzlist"/>
                    <w:spacing w:after="160"/>
                    <w:ind w:left="-9"/>
                    <w:contextualSpacing/>
                    <w:jc w:val="center"/>
                    <w:rPr>
                      <w:sz w:val="20"/>
                      <w:szCs w:val="20"/>
                    </w:rPr>
                  </w:pPr>
                  <w:r>
                    <w:rPr>
                      <w:sz w:val="20"/>
                    </w:rPr>
                    <w:t>1.</w:t>
                  </w:r>
                </w:p>
              </w:tc>
              <w:tc>
                <w:tcPr>
                  <w:tcW w:w="2835" w:type="dxa"/>
                </w:tcPr>
                <w:p w14:paraId="65CAC123" w14:textId="00E4CE4A" w:rsidR="009E567E" w:rsidRPr="009E567E" w:rsidRDefault="00445FC3" w:rsidP="008141AA">
                  <w:pPr>
                    <w:pStyle w:val="Akapitzlist"/>
                    <w:spacing w:after="160"/>
                    <w:ind w:left="0"/>
                    <w:contextualSpacing/>
                    <w:rPr>
                      <w:sz w:val="20"/>
                      <w:szCs w:val="20"/>
                    </w:rPr>
                  </w:pPr>
                  <w:r>
                    <w:rPr>
                      <w:sz w:val="20"/>
                    </w:rPr>
                    <w:t>Processing size range</w:t>
                  </w:r>
                </w:p>
              </w:tc>
              <w:tc>
                <w:tcPr>
                  <w:tcW w:w="2269" w:type="dxa"/>
                </w:tcPr>
                <w:p w14:paraId="65D65FFD" w14:textId="77777777" w:rsidR="009E567E" w:rsidRDefault="009E567E" w:rsidP="009E567E">
                  <w:pPr>
                    <w:pStyle w:val="Akapitzlist"/>
                    <w:spacing w:after="160"/>
                    <w:ind w:left="0"/>
                    <w:contextualSpacing/>
                    <w:jc w:val="center"/>
                    <w:rPr>
                      <w:sz w:val="20"/>
                      <w:szCs w:val="20"/>
                    </w:rPr>
                  </w:pPr>
                </w:p>
                <w:p w14:paraId="2E6054A7" w14:textId="49C05407" w:rsidR="009E567E" w:rsidRPr="009E567E" w:rsidRDefault="00445FC3" w:rsidP="009E567E">
                  <w:pPr>
                    <w:pStyle w:val="Akapitzlist"/>
                    <w:spacing w:after="160"/>
                    <w:ind w:left="0"/>
                    <w:contextualSpacing/>
                    <w:jc w:val="center"/>
                    <w:rPr>
                      <w:sz w:val="20"/>
                      <w:szCs w:val="20"/>
                    </w:rPr>
                  </w:pPr>
                  <w:r>
                    <w:rPr>
                      <w:sz w:val="20"/>
                    </w:rPr>
                    <w:t>10''-24'' inches</w:t>
                  </w:r>
                </w:p>
              </w:tc>
              <w:tc>
                <w:tcPr>
                  <w:tcW w:w="2268" w:type="dxa"/>
                </w:tcPr>
                <w:p w14:paraId="409C4496" w14:textId="77777777" w:rsidR="009E567E" w:rsidRPr="009E567E" w:rsidRDefault="009E567E" w:rsidP="009E567E">
                  <w:pPr>
                    <w:pStyle w:val="Akapitzlist"/>
                    <w:spacing w:after="160"/>
                    <w:ind w:left="0"/>
                    <w:contextualSpacing/>
                    <w:jc w:val="center"/>
                    <w:rPr>
                      <w:sz w:val="20"/>
                      <w:szCs w:val="20"/>
                    </w:rPr>
                  </w:pPr>
                </w:p>
              </w:tc>
            </w:tr>
            <w:tr w:rsidR="009E567E" w:rsidRPr="0006235D" w14:paraId="2FEDCD8B" w14:textId="77777777" w:rsidTr="0010363A">
              <w:tc>
                <w:tcPr>
                  <w:tcW w:w="567" w:type="dxa"/>
                </w:tcPr>
                <w:p w14:paraId="0BC4B725" w14:textId="6E2A8F20" w:rsidR="009E567E" w:rsidRPr="009E567E" w:rsidRDefault="009E567E" w:rsidP="0006442D">
                  <w:pPr>
                    <w:pStyle w:val="Akapitzlist"/>
                    <w:spacing w:after="160"/>
                    <w:ind w:left="-9"/>
                    <w:contextualSpacing/>
                    <w:jc w:val="center"/>
                    <w:rPr>
                      <w:sz w:val="20"/>
                      <w:szCs w:val="20"/>
                    </w:rPr>
                  </w:pPr>
                  <w:r>
                    <w:rPr>
                      <w:sz w:val="20"/>
                    </w:rPr>
                    <w:t>2.</w:t>
                  </w:r>
                </w:p>
              </w:tc>
              <w:tc>
                <w:tcPr>
                  <w:tcW w:w="2835" w:type="dxa"/>
                </w:tcPr>
                <w:p w14:paraId="14B2C8D5" w14:textId="5DB59BAE" w:rsidR="009E567E" w:rsidRPr="009E567E" w:rsidRDefault="00445FC3" w:rsidP="008141AA">
                  <w:pPr>
                    <w:pStyle w:val="Akapitzlist"/>
                    <w:spacing w:after="160"/>
                    <w:ind w:left="0"/>
                    <w:contextualSpacing/>
                    <w:rPr>
                      <w:sz w:val="20"/>
                      <w:szCs w:val="20"/>
                    </w:rPr>
                  </w:pPr>
                  <w:r>
                    <w:rPr>
                      <w:sz w:val="20"/>
                    </w:rPr>
                    <w:t>Total cylinder force</w:t>
                  </w:r>
                </w:p>
              </w:tc>
              <w:tc>
                <w:tcPr>
                  <w:tcW w:w="2269" w:type="dxa"/>
                </w:tcPr>
                <w:p w14:paraId="29CF444F" w14:textId="7F9B5920" w:rsidR="009E567E" w:rsidRPr="009E567E" w:rsidRDefault="00445FC3" w:rsidP="009E567E">
                  <w:pPr>
                    <w:pStyle w:val="Akapitzlist"/>
                    <w:spacing w:after="160"/>
                    <w:ind w:left="0"/>
                    <w:contextualSpacing/>
                    <w:jc w:val="center"/>
                    <w:rPr>
                      <w:sz w:val="20"/>
                      <w:szCs w:val="20"/>
                    </w:rPr>
                  </w:pPr>
                  <w:r>
                    <w:rPr>
                      <w:sz w:val="20"/>
                    </w:rPr>
                    <w:t xml:space="preserve">90,000 </w:t>
                  </w:r>
                  <w:proofErr w:type="spellStart"/>
                  <w:r>
                    <w:rPr>
                      <w:sz w:val="20"/>
                    </w:rPr>
                    <w:t>kN</w:t>
                  </w:r>
                  <w:proofErr w:type="spellEnd"/>
                </w:p>
              </w:tc>
              <w:tc>
                <w:tcPr>
                  <w:tcW w:w="2268" w:type="dxa"/>
                </w:tcPr>
                <w:p w14:paraId="0F7C55A1" w14:textId="77777777" w:rsidR="009E567E" w:rsidRPr="009E567E" w:rsidRDefault="009E567E" w:rsidP="009E567E">
                  <w:pPr>
                    <w:pStyle w:val="Akapitzlist"/>
                    <w:spacing w:after="160"/>
                    <w:ind w:left="0"/>
                    <w:contextualSpacing/>
                    <w:jc w:val="center"/>
                    <w:rPr>
                      <w:sz w:val="20"/>
                      <w:szCs w:val="20"/>
                    </w:rPr>
                  </w:pPr>
                </w:p>
              </w:tc>
            </w:tr>
            <w:tr w:rsidR="009E567E" w:rsidRPr="0006235D" w14:paraId="47399B0F" w14:textId="77777777" w:rsidTr="0010363A">
              <w:tc>
                <w:tcPr>
                  <w:tcW w:w="567" w:type="dxa"/>
                </w:tcPr>
                <w:p w14:paraId="50F30EFC" w14:textId="2F38CE8E" w:rsidR="009E567E" w:rsidRPr="009E567E" w:rsidRDefault="009E567E" w:rsidP="0006442D">
                  <w:pPr>
                    <w:pStyle w:val="Akapitzlist"/>
                    <w:spacing w:after="160"/>
                    <w:ind w:left="-9"/>
                    <w:contextualSpacing/>
                    <w:jc w:val="center"/>
                    <w:rPr>
                      <w:sz w:val="20"/>
                      <w:szCs w:val="20"/>
                    </w:rPr>
                  </w:pPr>
                  <w:r>
                    <w:rPr>
                      <w:sz w:val="20"/>
                    </w:rPr>
                    <w:t>3.</w:t>
                  </w:r>
                </w:p>
              </w:tc>
              <w:tc>
                <w:tcPr>
                  <w:tcW w:w="2835" w:type="dxa"/>
                </w:tcPr>
                <w:p w14:paraId="1792A9F3" w14:textId="6C5C21CC" w:rsidR="009E567E" w:rsidRPr="009E567E" w:rsidRDefault="00445FC3" w:rsidP="008141AA">
                  <w:pPr>
                    <w:pStyle w:val="Akapitzlist"/>
                    <w:spacing w:after="160"/>
                    <w:ind w:left="0"/>
                    <w:contextualSpacing/>
                    <w:rPr>
                      <w:sz w:val="20"/>
                      <w:szCs w:val="20"/>
                    </w:rPr>
                  </w:pPr>
                  <w:r>
                    <w:rPr>
                      <w:sz w:val="20"/>
                    </w:rPr>
                    <w:t>Max. forming force (max. reinforcement force)</w:t>
                  </w:r>
                </w:p>
              </w:tc>
              <w:tc>
                <w:tcPr>
                  <w:tcW w:w="2269" w:type="dxa"/>
                </w:tcPr>
                <w:p w14:paraId="708E7EEE" w14:textId="5FC58B2B" w:rsidR="009E567E" w:rsidRPr="009E567E" w:rsidRDefault="00445FC3" w:rsidP="009E567E">
                  <w:pPr>
                    <w:pStyle w:val="Akapitzlist"/>
                    <w:spacing w:after="160"/>
                    <w:ind w:left="0"/>
                    <w:contextualSpacing/>
                    <w:jc w:val="center"/>
                    <w:rPr>
                      <w:sz w:val="20"/>
                      <w:szCs w:val="20"/>
                    </w:rPr>
                  </w:pPr>
                  <w:r>
                    <w:rPr>
                      <w:sz w:val="20"/>
                    </w:rPr>
                    <w:t>2350 bar</w:t>
                  </w:r>
                </w:p>
              </w:tc>
              <w:tc>
                <w:tcPr>
                  <w:tcW w:w="2268" w:type="dxa"/>
                </w:tcPr>
                <w:p w14:paraId="25A85E62" w14:textId="77777777" w:rsidR="009E567E" w:rsidRPr="009E567E" w:rsidRDefault="009E567E" w:rsidP="009E567E">
                  <w:pPr>
                    <w:pStyle w:val="Akapitzlist"/>
                    <w:spacing w:after="160"/>
                    <w:ind w:left="0"/>
                    <w:contextualSpacing/>
                    <w:jc w:val="center"/>
                    <w:rPr>
                      <w:sz w:val="20"/>
                      <w:szCs w:val="20"/>
                    </w:rPr>
                  </w:pPr>
                </w:p>
              </w:tc>
            </w:tr>
            <w:tr w:rsidR="009E567E" w:rsidRPr="0006235D" w14:paraId="0A9FAD49" w14:textId="77777777" w:rsidTr="0010363A">
              <w:tc>
                <w:tcPr>
                  <w:tcW w:w="567" w:type="dxa"/>
                </w:tcPr>
                <w:p w14:paraId="3C616CCC" w14:textId="3D805D9D" w:rsidR="009E567E" w:rsidRPr="009E567E" w:rsidRDefault="009E567E" w:rsidP="0006442D">
                  <w:pPr>
                    <w:pStyle w:val="Akapitzlist"/>
                    <w:spacing w:after="160"/>
                    <w:ind w:left="-9"/>
                    <w:contextualSpacing/>
                    <w:jc w:val="center"/>
                    <w:rPr>
                      <w:sz w:val="20"/>
                      <w:szCs w:val="20"/>
                    </w:rPr>
                  </w:pPr>
                  <w:r>
                    <w:rPr>
                      <w:sz w:val="20"/>
                    </w:rPr>
                    <w:t>4.</w:t>
                  </w:r>
                </w:p>
              </w:tc>
              <w:tc>
                <w:tcPr>
                  <w:tcW w:w="2835" w:type="dxa"/>
                </w:tcPr>
                <w:p w14:paraId="0097A46E" w14:textId="751ECE89" w:rsidR="009E567E" w:rsidRPr="009E567E" w:rsidRDefault="00445FC3" w:rsidP="008141AA">
                  <w:pPr>
                    <w:pStyle w:val="Akapitzlist"/>
                    <w:spacing w:after="160"/>
                    <w:ind w:left="0"/>
                    <w:contextualSpacing/>
                    <w:rPr>
                      <w:sz w:val="20"/>
                      <w:szCs w:val="20"/>
                    </w:rPr>
                  </w:pPr>
                  <w:r>
                    <w:rPr>
                      <w:sz w:val="20"/>
                    </w:rPr>
                    <w:t>Main cylinder pressure</w:t>
                  </w:r>
                </w:p>
              </w:tc>
              <w:tc>
                <w:tcPr>
                  <w:tcW w:w="2269" w:type="dxa"/>
                </w:tcPr>
                <w:p w14:paraId="548BCD07" w14:textId="5C2998B1" w:rsidR="009E567E" w:rsidRPr="009E567E" w:rsidRDefault="00445FC3" w:rsidP="009E567E">
                  <w:pPr>
                    <w:pStyle w:val="Akapitzlist"/>
                    <w:spacing w:after="160"/>
                    <w:ind w:left="0"/>
                    <w:contextualSpacing/>
                    <w:jc w:val="center"/>
                    <w:rPr>
                      <w:sz w:val="20"/>
                      <w:szCs w:val="20"/>
                    </w:rPr>
                  </w:pPr>
                  <w:r>
                    <w:rPr>
                      <w:sz w:val="20"/>
                    </w:rPr>
                    <w:t xml:space="preserve">30,000 </w:t>
                  </w:r>
                  <w:proofErr w:type="spellStart"/>
                  <w:r>
                    <w:rPr>
                      <w:sz w:val="20"/>
                    </w:rPr>
                    <w:t>kN</w:t>
                  </w:r>
                  <w:proofErr w:type="spellEnd"/>
                </w:p>
              </w:tc>
              <w:tc>
                <w:tcPr>
                  <w:tcW w:w="2268" w:type="dxa"/>
                </w:tcPr>
                <w:p w14:paraId="124560CF" w14:textId="77777777" w:rsidR="009E567E" w:rsidRPr="009E567E" w:rsidRDefault="009E567E" w:rsidP="009E567E">
                  <w:pPr>
                    <w:pStyle w:val="Akapitzlist"/>
                    <w:spacing w:after="160"/>
                    <w:ind w:left="0"/>
                    <w:contextualSpacing/>
                    <w:jc w:val="center"/>
                    <w:rPr>
                      <w:sz w:val="20"/>
                      <w:szCs w:val="20"/>
                    </w:rPr>
                  </w:pPr>
                </w:p>
              </w:tc>
            </w:tr>
            <w:tr w:rsidR="009E567E" w:rsidRPr="0006235D" w14:paraId="5FAB386F" w14:textId="77777777" w:rsidTr="0010363A">
              <w:tc>
                <w:tcPr>
                  <w:tcW w:w="567" w:type="dxa"/>
                </w:tcPr>
                <w:p w14:paraId="2AC772F5" w14:textId="4FC98007" w:rsidR="009E567E" w:rsidRPr="009E567E" w:rsidRDefault="009E567E" w:rsidP="0006442D">
                  <w:pPr>
                    <w:pStyle w:val="Akapitzlist"/>
                    <w:spacing w:after="160"/>
                    <w:ind w:left="-9"/>
                    <w:contextualSpacing/>
                    <w:jc w:val="center"/>
                    <w:rPr>
                      <w:sz w:val="20"/>
                      <w:szCs w:val="20"/>
                    </w:rPr>
                  </w:pPr>
                  <w:r>
                    <w:rPr>
                      <w:sz w:val="20"/>
                    </w:rPr>
                    <w:t>5.</w:t>
                  </w:r>
                </w:p>
              </w:tc>
              <w:tc>
                <w:tcPr>
                  <w:tcW w:w="2835" w:type="dxa"/>
                </w:tcPr>
                <w:p w14:paraId="4091E5A3" w14:textId="6AD655C7" w:rsidR="009E567E" w:rsidRPr="009E567E" w:rsidRDefault="00445FC3" w:rsidP="008141AA">
                  <w:pPr>
                    <w:pStyle w:val="Akapitzlist"/>
                    <w:spacing w:after="160"/>
                    <w:ind w:left="0"/>
                    <w:contextualSpacing/>
                    <w:rPr>
                      <w:sz w:val="20"/>
                      <w:szCs w:val="20"/>
                    </w:rPr>
                  </w:pPr>
                  <w:r>
                    <w:rPr>
                      <w:sz w:val="20"/>
                    </w:rPr>
                    <w:t xml:space="preserve">Return stroke force of the main cylinder </w:t>
                  </w:r>
                </w:p>
              </w:tc>
              <w:tc>
                <w:tcPr>
                  <w:tcW w:w="2269" w:type="dxa"/>
                </w:tcPr>
                <w:p w14:paraId="382386BE" w14:textId="43D3CDAA" w:rsidR="009E567E" w:rsidRPr="009E567E" w:rsidRDefault="00445FC3" w:rsidP="009E567E">
                  <w:pPr>
                    <w:pStyle w:val="Akapitzlist"/>
                    <w:spacing w:after="160"/>
                    <w:ind w:left="0"/>
                    <w:contextualSpacing/>
                    <w:jc w:val="center"/>
                    <w:rPr>
                      <w:sz w:val="20"/>
                      <w:szCs w:val="20"/>
                    </w:rPr>
                  </w:pPr>
                  <w:r>
                    <w:rPr>
                      <w:sz w:val="20"/>
                    </w:rPr>
                    <w:t xml:space="preserve">1850 </w:t>
                  </w:r>
                  <w:proofErr w:type="spellStart"/>
                  <w:r>
                    <w:rPr>
                      <w:sz w:val="20"/>
                    </w:rPr>
                    <w:t>kN</w:t>
                  </w:r>
                  <w:proofErr w:type="spellEnd"/>
                </w:p>
              </w:tc>
              <w:tc>
                <w:tcPr>
                  <w:tcW w:w="2268" w:type="dxa"/>
                </w:tcPr>
                <w:p w14:paraId="45F4E969" w14:textId="77777777" w:rsidR="009E567E" w:rsidRPr="009E567E" w:rsidRDefault="009E567E" w:rsidP="009E567E">
                  <w:pPr>
                    <w:pStyle w:val="Akapitzlist"/>
                    <w:spacing w:after="160"/>
                    <w:ind w:left="0"/>
                    <w:contextualSpacing/>
                    <w:jc w:val="center"/>
                    <w:rPr>
                      <w:sz w:val="20"/>
                      <w:szCs w:val="20"/>
                    </w:rPr>
                  </w:pPr>
                </w:p>
              </w:tc>
            </w:tr>
            <w:tr w:rsidR="009E567E" w:rsidRPr="0006235D" w14:paraId="6385D58A" w14:textId="77777777" w:rsidTr="0010363A">
              <w:tc>
                <w:tcPr>
                  <w:tcW w:w="567" w:type="dxa"/>
                </w:tcPr>
                <w:p w14:paraId="2DC14611" w14:textId="69E48502" w:rsidR="009E567E" w:rsidRPr="009E567E" w:rsidRDefault="009E567E" w:rsidP="0006442D">
                  <w:pPr>
                    <w:pStyle w:val="Akapitzlist"/>
                    <w:spacing w:after="160"/>
                    <w:ind w:left="-9"/>
                    <w:contextualSpacing/>
                    <w:jc w:val="center"/>
                    <w:rPr>
                      <w:sz w:val="20"/>
                      <w:szCs w:val="20"/>
                    </w:rPr>
                  </w:pPr>
                  <w:r>
                    <w:rPr>
                      <w:sz w:val="20"/>
                    </w:rPr>
                    <w:t>6.</w:t>
                  </w:r>
                </w:p>
              </w:tc>
              <w:tc>
                <w:tcPr>
                  <w:tcW w:w="2835" w:type="dxa"/>
                </w:tcPr>
                <w:p w14:paraId="6AA9D044" w14:textId="05B008EB" w:rsidR="009E567E" w:rsidRPr="009E567E" w:rsidRDefault="00445FC3" w:rsidP="008141AA">
                  <w:pPr>
                    <w:pStyle w:val="Akapitzlist"/>
                    <w:spacing w:after="160"/>
                    <w:ind w:left="0"/>
                    <w:contextualSpacing/>
                    <w:rPr>
                      <w:sz w:val="20"/>
                      <w:szCs w:val="20"/>
                    </w:rPr>
                  </w:pPr>
                  <w:r>
                    <w:rPr>
                      <w:sz w:val="20"/>
                    </w:rPr>
                    <w:t>Max light (max distance between moving beam and work table)</w:t>
                  </w:r>
                </w:p>
              </w:tc>
              <w:tc>
                <w:tcPr>
                  <w:tcW w:w="2269" w:type="dxa"/>
                </w:tcPr>
                <w:p w14:paraId="0FA7B598" w14:textId="351B1656" w:rsidR="009E567E" w:rsidRPr="009E567E" w:rsidRDefault="00445FC3" w:rsidP="009E567E">
                  <w:pPr>
                    <w:pStyle w:val="Akapitzlist"/>
                    <w:spacing w:after="160"/>
                    <w:ind w:left="0"/>
                    <w:contextualSpacing/>
                    <w:jc w:val="center"/>
                    <w:rPr>
                      <w:sz w:val="20"/>
                      <w:szCs w:val="20"/>
                    </w:rPr>
                  </w:pPr>
                  <w:r>
                    <w:rPr>
                      <w:sz w:val="20"/>
                    </w:rPr>
                    <w:t>2400 mm</w:t>
                  </w:r>
                </w:p>
              </w:tc>
              <w:tc>
                <w:tcPr>
                  <w:tcW w:w="2268" w:type="dxa"/>
                </w:tcPr>
                <w:p w14:paraId="2FEE497C" w14:textId="77777777" w:rsidR="009E567E" w:rsidRPr="009E567E" w:rsidRDefault="009E567E" w:rsidP="009E567E">
                  <w:pPr>
                    <w:pStyle w:val="Akapitzlist"/>
                    <w:spacing w:after="160"/>
                    <w:ind w:left="0"/>
                    <w:contextualSpacing/>
                    <w:jc w:val="center"/>
                    <w:rPr>
                      <w:sz w:val="20"/>
                      <w:szCs w:val="20"/>
                    </w:rPr>
                  </w:pPr>
                </w:p>
              </w:tc>
            </w:tr>
            <w:tr w:rsidR="009E567E" w:rsidRPr="0006235D" w14:paraId="3CFB990D" w14:textId="77777777" w:rsidTr="0010363A">
              <w:tc>
                <w:tcPr>
                  <w:tcW w:w="567" w:type="dxa"/>
                </w:tcPr>
                <w:p w14:paraId="205DF184" w14:textId="7C60C53C" w:rsidR="009E567E" w:rsidRPr="009E567E" w:rsidRDefault="009E567E" w:rsidP="0006442D">
                  <w:pPr>
                    <w:pStyle w:val="Akapitzlist"/>
                    <w:spacing w:after="160"/>
                    <w:ind w:left="-9"/>
                    <w:contextualSpacing/>
                    <w:jc w:val="center"/>
                    <w:rPr>
                      <w:sz w:val="20"/>
                      <w:szCs w:val="20"/>
                    </w:rPr>
                  </w:pPr>
                  <w:r>
                    <w:rPr>
                      <w:sz w:val="20"/>
                    </w:rPr>
                    <w:t>7.</w:t>
                  </w:r>
                </w:p>
              </w:tc>
              <w:tc>
                <w:tcPr>
                  <w:tcW w:w="2835" w:type="dxa"/>
                </w:tcPr>
                <w:p w14:paraId="4F071B63" w14:textId="512F4BA2" w:rsidR="009E567E" w:rsidRPr="009E567E" w:rsidRDefault="00445FC3" w:rsidP="008141AA">
                  <w:pPr>
                    <w:pStyle w:val="Akapitzlist"/>
                    <w:spacing w:after="160"/>
                    <w:ind w:left="0"/>
                    <w:contextualSpacing/>
                    <w:rPr>
                      <w:sz w:val="20"/>
                      <w:szCs w:val="20"/>
                    </w:rPr>
                  </w:pPr>
                  <w:r>
                    <w:rPr>
                      <w:sz w:val="20"/>
                    </w:rPr>
                    <w:t>Stroke of the main cylinder</w:t>
                  </w:r>
                </w:p>
              </w:tc>
              <w:tc>
                <w:tcPr>
                  <w:tcW w:w="2269" w:type="dxa"/>
                </w:tcPr>
                <w:p w14:paraId="5EB274E9" w14:textId="143A8F7E" w:rsidR="009E567E" w:rsidRPr="009E567E" w:rsidRDefault="00445FC3" w:rsidP="009E567E">
                  <w:pPr>
                    <w:pStyle w:val="Akapitzlist"/>
                    <w:spacing w:after="160"/>
                    <w:ind w:left="0"/>
                    <w:contextualSpacing/>
                    <w:jc w:val="center"/>
                    <w:rPr>
                      <w:sz w:val="20"/>
                      <w:szCs w:val="20"/>
                    </w:rPr>
                  </w:pPr>
                  <w:r>
                    <w:rPr>
                      <w:sz w:val="20"/>
                    </w:rPr>
                    <w:t>1100 mm</w:t>
                  </w:r>
                </w:p>
              </w:tc>
              <w:tc>
                <w:tcPr>
                  <w:tcW w:w="2268" w:type="dxa"/>
                </w:tcPr>
                <w:p w14:paraId="7F3C0793" w14:textId="77777777" w:rsidR="009E567E" w:rsidRPr="009E567E" w:rsidRDefault="009E567E" w:rsidP="009E567E">
                  <w:pPr>
                    <w:pStyle w:val="Akapitzlist"/>
                    <w:spacing w:after="160"/>
                    <w:ind w:left="0"/>
                    <w:contextualSpacing/>
                    <w:jc w:val="center"/>
                    <w:rPr>
                      <w:sz w:val="20"/>
                      <w:szCs w:val="20"/>
                    </w:rPr>
                  </w:pPr>
                </w:p>
              </w:tc>
            </w:tr>
            <w:tr w:rsidR="009E567E" w:rsidRPr="0006235D" w14:paraId="6B41D3D2" w14:textId="77777777" w:rsidTr="0010363A">
              <w:tc>
                <w:tcPr>
                  <w:tcW w:w="567" w:type="dxa"/>
                </w:tcPr>
                <w:p w14:paraId="1B2B4AF0" w14:textId="47C2A06C" w:rsidR="009E567E" w:rsidRPr="009E567E" w:rsidRDefault="009E567E" w:rsidP="0006442D">
                  <w:pPr>
                    <w:pStyle w:val="Akapitzlist"/>
                    <w:spacing w:after="160"/>
                    <w:ind w:left="-9"/>
                    <w:contextualSpacing/>
                    <w:jc w:val="center"/>
                    <w:rPr>
                      <w:sz w:val="20"/>
                      <w:szCs w:val="20"/>
                    </w:rPr>
                  </w:pPr>
                  <w:r>
                    <w:rPr>
                      <w:sz w:val="20"/>
                    </w:rPr>
                    <w:t>8.</w:t>
                  </w:r>
                </w:p>
              </w:tc>
              <w:tc>
                <w:tcPr>
                  <w:tcW w:w="2835" w:type="dxa"/>
                </w:tcPr>
                <w:p w14:paraId="66E68A0A" w14:textId="62D652E5" w:rsidR="009E567E" w:rsidRPr="009E567E" w:rsidRDefault="00445FC3" w:rsidP="008141AA">
                  <w:pPr>
                    <w:pStyle w:val="Akapitzlist"/>
                    <w:spacing w:after="160"/>
                    <w:ind w:left="0"/>
                    <w:contextualSpacing/>
                    <w:rPr>
                      <w:sz w:val="20"/>
                      <w:szCs w:val="20"/>
                    </w:rPr>
                  </w:pPr>
                  <w:r>
                    <w:rPr>
                      <w:sz w:val="20"/>
                    </w:rPr>
                    <w:t>Rapid lowering speed of the clamping cylinder</w:t>
                  </w:r>
                </w:p>
              </w:tc>
              <w:tc>
                <w:tcPr>
                  <w:tcW w:w="2269" w:type="dxa"/>
                </w:tcPr>
                <w:p w14:paraId="354A8BF5" w14:textId="6412CD1C" w:rsidR="009E567E" w:rsidRPr="009E567E" w:rsidRDefault="00445FC3" w:rsidP="009E567E">
                  <w:pPr>
                    <w:pStyle w:val="Akapitzlist"/>
                    <w:spacing w:after="160"/>
                    <w:ind w:left="0"/>
                    <w:contextualSpacing/>
                    <w:jc w:val="center"/>
                    <w:rPr>
                      <w:sz w:val="20"/>
                      <w:szCs w:val="20"/>
                    </w:rPr>
                  </w:pPr>
                  <w:r>
                    <w:rPr>
                      <w:sz w:val="20"/>
                    </w:rPr>
                    <w:t>~80 m/s</w:t>
                  </w:r>
                </w:p>
              </w:tc>
              <w:tc>
                <w:tcPr>
                  <w:tcW w:w="2268" w:type="dxa"/>
                </w:tcPr>
                <w:p w14:paraId="07E8062E" w14:textId="77777777" w:rsidR="009E567E" w:rsidRPr="009E567E" w:rsidRDefault="009E567E" w:rsidP="009E567E">
                  <w:pPr>
                    <w:pStyle w:val="Akapitzlist"/>
                    <w:spacing w:after="160"/>
                    <w:ind w:left="0"/>
                    <w:contextualSpacing/>
                    <w:jc w:val="center"/>
                    <w:rPr>
                      <w:sz w:val="20"/>
                      <w:szCs w:val="20"/>
                    </w:rPr>
                  </w:pPr>
                </w:p>
              </w:tc>
            </w:tr>
            <w:tr w:rsidR="009E567E" w:rsidRPr="0006235D" w14:paraId="541F406A" w14:textId="77777777" w:rsidTr="0010363A">
              <w:tc>
                <w:tcPr>
                  <w:tcW w:w="567" w:type="dxa"/>
                </w:tcPr>
                <w:p w14:paraId="57681992" w14:textId="2CCA651A" w:rsidR="009E567E" w:rsidRPr="009E567E" w:rsidRDefault="009E567E" w:rsidP="0006442D">
                  <w:pPr>
                    <w:pStyle w:val="Akapitzlist"/>
                    <w:spacing w:after="160"/>
                    <w:ind w:left="-9"/>
                    <w:contextualSpacing/>
                    <w:jc w:val="center"/>
                    <w:rPr>
                      <w:sz w:val="20"/>
                      <w:szCs w:val="20"/>
                    </w:rPr>
                  </w:pPr>
                  <w:r>
                    <w:rPr>
                      <w:sz w:val="20"/>
                    </w:rPr>
                    <w:t>9.</w:t>
                  </w:r>
                </w:p>
              </w:tc>
              <w:tc>
                <w:tcPr>
                  <w:tcW w:w="2835" w:type="dxa"/>
                </w:tcPr>
                <w:p w14:paraId="4FA9E0A9" w14:textId="511BA293" w:rsidR="009E567E" w:rsidRPr="009E567E" w:rsidRDefault="00445FC3" w:rsidP="008141AA">
                  <w:pPr>
                    <w:pStyle w:val="Akapitzlist"/>
                    <w:spacing w:after="160"/>
                    <w:ind w:left="0"/>
                    <w:contextualSpacing/>
                    <w:rPr>
                      <w:sz w:val="20"/>
                      <w:szCs w:val="20"/>
                    </w:rPr>
                  </w:pPr>
                  <w:r>
                    <w:rPr>
                      <w:sz w:val="20"/>
                    </w:rPr>
                    <w:t>Feeding speed of the clamping cylinder</w:t>
                  </w:r>
                </w:p>
              </w:tc>
              <w:tc>
                <w:tcPr>
                  <w:tcW w:w="2269" w:type="dxa"/>
                </w:tcPr>
                <w:p w14:paraId="431C9F71" w14:textId="4CB644EC" w:rsidR="009E567E" w:rsidRPr="009E567E" w:rsidRDefault="00445FC3" w:rsidP="009E567E">
                  <w:pPr>
                    <w:pStyle w:val="Akapitzlist"/>
                    <w:spacing w:after="160"/>
                    <w:ind w:left="0"/>
                    <w:contextualSpacing/>
                    <w:jc w:val="center"/>
                    <w:rPr>
                      <w:sz w:val="20"/>
                      <w:szCs w:val="20"/>
                    </w:rPr>
                  </w:pPr>
                  <w:r>
                    <w:rPr>
                      <w:sz w:val="20"/>
                    </w:rPr>
                    <w:t>5-10 m/s</w:t>
                  </w:r>
                </w:p>
              </w:tc>
              <w:tc>
                <w:tcPr>
                  <w:tcW w:w="2268" w:type="dxa"/>
                </w:tcPr>
                <w:p w14:paraId="3C1D890B" w14:textId="77777777" w:rsidR="009E567E" w:rsidRPr="009E567E" w:rsidRDefault="009E567E" w:rsidP="009E567E">
                  <w:pPr>
                    <w:pStyle w:val="Akapitzlist"/>
                    <w:spacing w:after="160"/>
                    <w:ind w:left="0"/>
                    <w:contextualSpacing/>
                    <w:jc w:val="center"/>
                    <w:rPr>
                      <w:sz w:val="20"/>
                      <w:szCs w:val="20"/>
                    </w:rPr>
                  </w:pPr>
                </w:p>
              </w:tc>
            </w:tr>
            <w:tr w:rsidR="009E567E" w:rsidRPr="0006235D" w14:paraId="24BE6BA5" w14:textId="77777777" w:rsidTr="0010363A">
              <w:tc>
                <w:tcPr>
                  <w:tcW w:w="567" w:type="dxa"/>
                </w:tcPr>
                <w:p w14:paraId="4DF6FF0B" w14:textId="1B21A12D" w:rsidR="009E567E" w:rsidRPr="009E567E" w:rsidRDefault="009E567E" w:rsidP="0006442D">
                  <w:pPr>
                    <w:pStyle w:val="Akapitzlist"/>
                    <w:spacing w:after="160"/>
                    <w:ind w:left="-9"/>
                    <w:contextualSpacing/>
                    <w:jc w:val="center"/>
                    <w:rPr>
                      <w:sz w:val="20"/>
                      <w:szCs w:val="20"/>
                    </w:rPr>
                  </w:pPr>
                  <w:r>
                    <w:rPr>
                      <w:sz w:val="20"/>
                    </w:rPr>
                    <w:t>10.</w:t>
                  </w:r>
                </w:p>
              </w:tc>
              <w:tc>
                <w:tcPr>
                  <w:tcW w:w="2835" w:type="dxa"/>
                </w:tcPr>
                <w:p w14:paraId="17A32F5A" w14:textId="708A4697" w:rsidR="009E567E" w:rsidRPr="009E567E" w:rsidRDefault="00445FC3" w:rsidP="008141AA">
                  <w:pPr>
                    <w:pStyle w:val="Akapitzlist"/>
                    <w:spacing w:after="160"/>
                    <w:ind w:left="0"/>
                    <w:contextualSpacing/>
                    <w:rPr>
                      <w:sz w:val="20"/>
                      <w:szCs w:val="20"/>
                    </w:rPr>
                  </w:pPr>
                  <w:r>
                    <w:rPr>
                      <w:sz w:val="20"/>
                    </w:rPr>
                    <w:t>Return speed of the clamping cylinder</w:t>
                  </w:r>
                </w:p>
              </w:tc>
              <w:tc>
                <w:tcPr>
                  <w:tcW w:w="2269" w:type="dxa"/>
                </w:tcPr>
                <w:p w14:paraId="6A5C47D0" w14:textId="03C2F057" w:rsidR="009E567E" w:rsidRPr="009E567E" w:rsidRDefault="00445FC3" w:rsidP="009E567E">
                  <w:pPr>
                    <w:pStyle w:val="Akapitzlist"/>
                    <w:spacing w:after="160"/>
                    <w:ind w:left="0"/>
                    <w:contextualSpacing/>
                    <w:jc w:val="center"/>
                    <w:rPr>
                      <w:sz w:val="20"/>
                      <w:szCs w:val="20"/>
                    </w:rPr>
                  </w:pPr>
                  <w:r>
                    <w:rPr>
                      <w:sz w:val="20"/>
                    </w:rPr>
                    <w:t>~80 m/s</w:t>
                  </w:r>
                </w:p>
              </w:tc>
              <w:tc>
                <w:tcPr>
                  <w:tcW w:w="2268" w:type="dxa"/>
                </w:tcPr>
                <w:p w14:paraId="713BF8A3" w14:textId="77777777" w:rsidR="009E567E" w:rsidRPr="009E567E" w:rsidRDefault="009E567E" w:rsidP="009E567E">
                  <w:pPr>
                    <w:pStyle w:val="Akapitzlist"/>
                    <w:spacing w:after="160"/>
                    <w:ind w:left="0"/>
                    <w:contextualSpacing/>
                    <w:jc w:val="center"/>
                    <w:rPr>
                      <w:sz w:val="20"/>
                      <w:szCs w:val="20"/>
                    </w:rPr>
                  </w:pPr>
                </w:p>
              </w:tc>
            </w:tr>
            <w:tr w:rsidR="009E567E" w:rsidRPr="0006235D" w14:paraId="62A8FC9D" w14:textId="77777777" w:rsidTr="0010363A">
              <w:tc>
                <w:tcPr>
                  <w:tcW w:w="567" w:type="dxa"/>
                </w:tcPr>
                <w:p w14:paraId="3834581B" w14:textId="59477003" w:rsidR="009E567E" w:rsidRPr="009E567E" w:rsidRDefault="009E567E" w:rsidP="0006442D">
                  <w:pPr>
                    <w:pStyle w:val="Akapitzlist"/>
                    <w:spacing w:after="160"/>
                    <w:ind w:left="-9"/>
                    <w:contextualSpacing/>
                    <w:jc w:val="center"/>
                    <w:rPr>
                      <w:sz w:val="20"/>
                      <w:szCs w:val="20"/>
                    </w:rPr>
                  </w:pPr>
                  <w:r>
                    <w:rPr>
                      <w:sz w:val="20"/>
                    </w:rPr>
                    <w:t>11.</w:t>
                  </w:r>
                </w:p>
              </w:tc>
              <w:tc>
                <w:tcPr>
                  <w:tcW w:w="2835" w:type="dxa"/>
                </w:tcPr>
                <w:p w14:paraId="4B24E25E" w14:textId="7375ACE2" w:rsidR="009E567E" w:rsidRPr="009E567E" w:rsidRDefault="00445FC3" w:rsidP="008141AA">
                  <w:pPr>
                    <w:pStyle w:val="Akapitzlist"/>
                    <w:spacing w:after="160"/>
                    <w:ind w:left="0"/>
                    <w:contextualSpacing/>
                    <w:rPr>
                      <w:sz w:val="20"/>
                      <w:szCs w:val="20"/>
                    </w:rPr>
                  </w:pPr>
                  <w:r>
                    <w:rPr>
                      <w:sz w:val="20"/>
                    </w:rPr>
                    <w:t>Actual upward sliding block size</w:t>
                  </w:r>
                </w:p>
              </w:tc>
              <w:tc>
                <w:tcPr>
                  <w:tcW w:w="2269" w:type="dxa"/>
                </w:tcPr>
                <w:p w14:paraId="610D12D4" w14:textId="293DFB3D" w:rsidR="009E567E" w:rsidRPr="009E567E" w:rsidRDefault="00445FC3" w:rsidP="009E567E">
                  <w:pPr>
                    <w:pStyle w:val="Akapitzlist"/>
                    <w:spacing w:after="160"/>
                    <w:ind w:left="0"/>
                    <w:contextualSpacing/>
                    <w:jc w:val="center"/>
                    <w:rPr>
                      <w:sz w:val="20"/>
                      <w:szCs w:val="20"/>
                    </w:rPr>
                  </w:pPr>
                  <w:r>
                    <w:rPr>
                      <w:sz w:val="20"/>
                    </w:rPr>
                    <w:t>2500x400 mm</w:t>
                  </w:r>
                </w:p>
              </w:tc>
              <w:tc>
                <w:tcPr>
                  <w:tcW w:w="2268" w:type="dxa"/>
                </w:tcPr>
                <w:p w14:paraId="4D983152" w14:textId="77777777" w:rsidR="009E567E" w:rsidRPr="009E567E" w:rsidRDefault="009E567E" w:rsidP="009E567E">
                  <w:pPr>
                    <w:pStyle w:val="Akapitzlist"/>
                    <w:spacing w:after="160"/>
                    <w:ind w:left="0"/>
                    <w:contextualSpacing/>
                    <w:jc w:val="center"/>
                    <w:rPr>
                      <w:sz w:val="20"/>
                      <w:szCs w:val="20"/>
                    </w:rPr>
                  </w:pPr>
                </w:p>
              </w:tc>
            </w:tr>
            <w:tr w:rsidR="009E567E" w:rsidRPr="0006235D" w14:paraId="0FDCA1D0" w14:textId="77777777" w:rsidTr="0010363A">
              <w:tc>
                <w:tcPr>
                  <w:tcW w:w="567" w:type="dxa"/>
                </w:tcPr>
                <w:p w14:paraId="2D68E53E" w14:textId="15C49680" w:rsidR="009E567E" w:rsidRDefault="008141AA" w:rsidP="0006442D">
                  <w:pPr>
                    <w:pStyle w:val="Akapitzlist"/>
                    <w:spacing w:after="160"/>
                    <w:ind w:left="-9"/>
                    <w:contextualSpacing/>
                    <w:jc w:val="center"/>
                    <w:rPr>
                      <w:sz w:val="20"/>
                      <w:szCs w:val="20"/>
                    </w:rPr>
                  </w:pPr>
                  <w:r>
                    <w:rPr>
                      <w:sz w:val="20"/>
                    </w:rPr>
                    <w:t>12.</w:t>
                  </w:r>
                </w:p>
              </w:tc>
              <w:tc>
                <w:tcPr>
                  <w:tcW w:w="2835" w:type="dxa"/>
                </w:tcPr>
                <w:p w14:paraId="2C2F44E1" w14:textId="2365D56D" w:rsidR="009E567E" w:rsidRPr="009E567E" w:rsidRDefault="00445FC3" w:rsidP="008141AA">
                  <w:pPr>
                    <w:pStyle w:val="Akapitzlist"/>
                    <w:spacing w:after="160"/>
                    <w:ind w:left="0"/>
                    <w:contextualSpacing/>
                    <w:rPr>
                      <w:sz w:val="20"/>
                      <w:szCs w:val="20"/>
                    </w:rPr>
                  </w:pPr>
                  <w:r>
                    <w:rPr>
                      <w:sz w:val="20"/>
                    </w:rPr>
                    <w:t>Actual working table size</w:t>
                  </w:r>
                </w:p>
              </w:tc>
              <w:tc>
                <w:tcPr>
                  <w:tcW w:w="2269" w:type="dxa"/>
                </w:tcPr>
                <w:p w14:paraId="2C723EE9" w14:textId="59C14E5D" w:rsidR="009E567E" w:rsidRPr="009E567E" w:rsidRDefault="00445FC3" w:rsidP="009E567E">
                  <w:pPr>
                    <w:pStyle w:val="Akapitzlist"/>
                    <w:spacing w:after="160"/>
                    <w:ind w:left="0"/>
                    <w:contextualSpacing/>
                    <w:jc w:val="center"/>
                    <w:rPr>
                      <w:sz w:val="20"/>
                      <w:szCs w:val="20"/>
                    </w:rPr>
                  </w:pPr>
                  <w:r>
                    <w:rPr>
                      <w:sz w:val="20"/>
                    </w:rPr>
                    <w:t>2000x2000 mm</w:t>
                  </w:r>
                </w:p>
              </w:tc>
              <w:tc>
                <w:tcPr>
                  <w:tcW w:w="2268" w:type="dxa"/>
                </w:tcPr>
                <w:p w14:paraId="35E43BF3" w14:textId="77777777" w:rsidR="009E567E" w:rsidRPr="009E567E" w:rsidRDefault="009E567E" w:rsidP="009E567E">
                  <w:pPr>
                    <w:pStyle w:val="Akapitzlist"/>
                    <w:spacing w:after="160"/>
                    <w:ind w:left="0"/>
                    <w:contextualSpacing/>
                    <w:jc w:val="center"/>
                    <w:rPr>
                      <w:sz w:val="20"/>
                      <w:szCs w:val="20"/>
                    </w:rPr>
                  </w:pPr>
                </w:p>
              </w:tc>
            </w:tr>
            <w:tr w:rsidR="009E567E" w:rsidRPr="0006235D" w14:paraId="28585043" w14:textId="77777777" w:rsidTr="0010363A">
              <w:tc>
                <w:tcPr>
                  <w:tcW w:w="567" w:type="dxa"/>
                </w:tcPr>
                <w:p w14:paraId="1E385572" w14:textId="46F53D9C" w:rsidR="009E567E" w:rsidRDefault="008141AA" w:rsidP="0006442D">
                  <w:pPr>
                    <w:pStyle w:val="Akapitzlist"/>
                    <w:spacing w:after="160"/>
                    <w:ind w:left="-9"/>
                    <w:contextualSpacing/>
                    <w:jc w:val="center"/>
                    <w:rPr>
                      <w:sz w:val="20"/>
                      <w:szCs w:val="20"/>
                    </w:rPr>
                  </w:pPr>
                  <w:r>
                    <w:rPr>
                      <w:sz w:val="20"/>
                    </w:rPr>
                    <w:t>13.</w:t>
                  </w:r>
                </w:p>
              </w:tc>
              <w:tc>
                <w:tcPr>
                  <w:tcW w:w="2835" w:type="dxa"/>
                </w:tcPr>
                <w:p w14:paraId="7232C8AF" w14:textId="0ABDCB1D" w:rsidR="009E567E" w:rsidRPr="009E567E" w:rsidRDefault="00445FC3" w:rsidP="008141AA">
                  <w:pPr>
                    <w:pStyle w:val="Akapitzlist"/>
                    <w:spacing w:after="160"/>
                    <w:ind w:left="0"/>
                    <w:contextualSpacing/>
                    <w:rPr>
                      <w:sz w:val="20"/>
                      <w:szCs w:val="20"/>
                    </w:rPr>
                  </w:pPr>
                  <w:r>
                    <w:rPr>
                      <w:sz w:val="20"/>
                    </w:rPr>
                    <w:t>Maximum pressure of the hydraulic system</w:t>
                  </w:r>
                </w:p>
              </w:tc>
              <w:tc>
                <w:tcPr>
                  <w:tcW w:w="2269" w:type="dxa"/>
                </w:tcPr>
                <w:p w14:paraId="2149CC59" w14:textId="034619FA" w:rsidR="009E567E" w:rsidRPr="009E567E" w:rsidRDefault="00445FC3" w:rsidP="009E567E">
                  <w:pPr>
                    <w:pStyle w:val="Akapitzlist"/>
                    <w:spacing w:after="160"/>
                    <w:ind w:left="0"/>
                    <w:contextualSpacing/>
                    <w:jc w:val="center"/>
                    <w:rPr>
                      <w:sz w:val="20"/>
                      <w:szCs w:val="20"/>
                    </w:rPr>
                  </w:pPr>
                  <w:r>
                    <w:rPr>
                      <w:sz w:val="20"/>
                    </w:rPr>
                    <w:t>~25 MPa</w:t>
                  </w:r>
                </w:p>
              </w:tc>
              <w:tc>
                <w:tcPr>
                  <w:tcW w:w="2268" w:type="dxa"/>
                </w:tcPr>
                <w:p w14:paraId="27314607" w14:textId="77777777" w:rsidR="009E567E" w:rsidRPr="009E567E" w:rsidRDefault="009E567E" w:rsidP="009E567E">
                  <w:pPr>
                    <w:pStyle w:val="Akapitzlist"/>
                    <w:spacing w:after="160"/>
                    <w:ind w:left="0"/>
                    <w:contextualSpacing/>
                    <w:jc w:val="center"/>
                    <w:rPr>
                      <w:sz w:val="20"/>
                      <w:szCs w:val="20"/>
                    </w:rPr>
                  </w:pPr>
                </w:p>
              </w:tc>
            </w:tr>
            <w:tr w:rsidR="009E567E" w:rsidRPr="0006235D" w14:paraId="43BDABE1" w14:textId="77777777" w:rsidTr="0010363A">
              <w:tc>
                <w:tcPr>
                  <w:tcW w:w="567" w:type="dxa"/>
                </w:tcPr>
                <w:p w14:paraId="5F0BEC62" w14:textId="68EB89DC" w:rsidR="009E567E" w:rsidRDefault="008141AA" w:rsidP="0006442D">
                  <w:pPr>
                    <w:pStyle w:val="Akapitzlist"/>
                    <w:spacing w:after="160"/>
                    <w:ind w:left="-9"/>
                    <w:contextualSpacing/>
                    <w:jc w:val="center"/>
                    <w:rPr>
                      <w:sz w:val="20"/>
                      <w:szCs w:val="20"/>
                    </w:rPr>
                  </w:pPr>
                  <w:r>
                    <w:rPr>
                      <w:sz w:val="20"/>
                    </w:rPr>
                    <w:t>14.</w:t>
                  </w:r>
                </w:p>
              </w:tc>
              <w:tc>
                <w:tcPr>
                  <w:tcW w:w="2835" w:type="dxa"/>
                </w:tcPr>
                <w:p w14:paraId="677867D5" w14:textId="1BCB7A91" w:rsidR="009E567E" w:rsidRPr="009E567E" w:rsidRDefault="00445FC3" w:rsidP="008141AA">
                  <w:pPr>
                    <w:pStyle w:val="Akapitzlist"/>
                    <w:spacing w:after="160"/>
                    <w:ind w:left="0"/>
                    <w:contextualSpacing/>
                    <w:rPr>
                      <w:sz w:val="20"/>
                      <w:szCs w:val="20"/>
                    </w:rPr>
                  </w:pPr>
                  <w:r>
                    <w:rPr>
                      <w:sz w:val="20"/>
                    </w:rPr>
                    <w:t>Side cylinder pressure</w:t>
                  </w:r>
                </w:p>
              </w:tc>
              <w:tc>
                <w:tcPr>
                  <w:tcW w:w="2269" w:type="dxa"/>
                </w:tcPr>
                <w:p w14:paraId="1134365D" w14:textId="6E5C009A" w:rsidR="009E567E" w:rsidRPr="009E567E" w:rsidRDefault="00445FC3" w:rsidP="009E567E">
                  <w:pPr>
                    <w:pStyle w:val="Akapitzlist"/>
                    <w:spacing w:after="160"/>
                    <w:ind w:left="0"/>
                    <w:contextualSpacing/>
                    <w:jc w:val="center"/>
                    <w:rPr>
                      <w:sz w:val="20"/>
                      <w:szCs w:val="20"/>
                    </w:rPr>
                  </w:pPr>
                  <w:r>
                    <w:rPr>
                      <w:sz w:val="20"/>
                    </w:rPr>
                    <w:t xml:space="preserve">2x28500 </w:t>
                  </w:r>
                  <w:proofErr w:type="spellStart"/>
                  <w:r>
                    <w:rPr>
                      <w:sz w:val="20"/>
                    </w:rPr>
                    <w:t>kN</w:t>
                  </w:r>
                  <w:proofErr w:type="spellEnd"/>
                </w:p>
              </w:tc>
              <w:tc>
                <w:tcPr>
                  <w:tcW w:w="2268" w:type="dxa"/>
                </w:tcPr>
                <w:p w14:paraId="1B165B6A" w14:textId="77777777" w:rsidR="009E567E" w:rsidRPr="009E567E" w:rsidRDefault="009E567E" w:rsidP="009E567E">
                  <w:pPr>
                    <w:pStyle w:val="Akapitzlist"/>
                    <w:spacing w:after="160"/>
                    <w:ind w:left="0"/>
                    <w:contextualSpacing/>
                    <w:jc w:val="center"/>
                    <w:rPr>
                      <w:sz w:val="20"/>
                      <w:szCs w:val="20"/>
                    </w:rPr>
                  </w:pPr>
                </w:p>
              </w:tc>
            </w:tr>
            <w:tr w:rsidR="008141AA" w:rsidRPr="0006235D" w14:paraId="2CD0F70A" w14:textId="77777777" w:rsidTr="0010363A">
              <w:tc>
                <w:tcPr>
                  <w:tcW w:w="567" w:type="dxa"/>
                </w:tcPr>
                <w:p w14:paraId="5C6776F6" w14:textId="317B08AF" w:rsidR="008141AA" w:rsidRDefault="008141AA" w:rsidP="0006442D">
                  <w:pPr>
                    <w:pStyle w:val="Akapitzlist"/>
                    <w:spacing w:after="160"/>
                    <w:ind w:left="-9"/>
                    <w:contextualSpacing/>
                    <w:jc w:val="center"/>
                    <w:rPr>
                      <w:sz w:val="20"/>
                      <w:szCs w:val="20"/>
                    </w:rPr>
                  </w:pPr>
                  <w:r>
                    <w:rPr>
                      <w:sz w:val="20"/>
                    </w:rPr>
                    <w:t>15.</w:t>
                  </w:r>
                </w:p>
              </w:tc>
              <w:tc>
                <w:tcPr>
                  <w:tcW w:w="2835" w:type="dxa"/>
                </w:tcPr>
                <w:p w14:paraId="084BB055" w14:textId="66773F84" w:rsidR="008141AA" w:rsidRPr="009E567E" w:rsidRDefault="00445FC3" w:rsidP="008141AA">
                  <w:pPr>
                    <w:pStyle w:val="Akapitzlist"/>
                    <w:spacing w:after="160"/>
                    <w:ind w:left="0"/>
                    <w:contextualSpacing/>
                    <w:rPr>
                      <w:sz w:val="20"/>
                      <w:szCs w:val="20"/>
                    </w:rPr>
                  </w:pPr>
                  <w:r>
                    <w:rPr>
                      <w:sz w:val="20"/>
                    </w:rPr>
                    <w:t xml:space="preserve">Stroke of the side cylinder </w:t>
                  </w:r>
                </w:p>
              </w:tc>
              <w:tc>
                <w:tcPr>
                  <w:tcW w:w="2269" w:type="dxa"/>
                </w:tcPr>
                <w:p w14:paraId="5AB8751C" w14:textId="54DD6C4B" w:rsidR="008141AA" w:rsidRPr="009E567E" w:rsidRDefault="00445FC3" w:rsidP="008141AA">
                  <w:pPr>
                    <w:pStyle w:val="Akapitzlist"/>
                    <w:spacing w:after="160"/>
                    <w:ind w:left="0"/>
                    <w:contextualSpacing/>
                    <w:jc w:val="center"/>
                    <w:rPr>
                      <w:sz w:val="20"/>
                      <w:szCs w:val="20"/>
                    </w:rPr>
                  </w:pPr>
                  <w:r>
                    <w:rPr>
                      <w:sz w:val="20"/>
                    </w:rPr>
                    <w:t>500 mm</w:t>
                  </w:r>
                </w:p>
              </w:tc>
              <w:tc>
                <w:tcPr>
                  <w:tcW w:w="2268" w:type="dxa"/>
                </w:tcPr>
                <w:p w14:paraId="717190E8" w14:textId="77777777" w:rsidR="008141AA" w:rsidRPr="009E567E" w:rsidRDefault="008141AA" w:rsidP="008141AA">
                  <w:pPr>
                    <w:pStyle w:val="Akapitzlist"/>
                    <w:spacing w:after="160"/>
                    <w:ind w:left="0"/>
                    <w:contextualSpacing/>
                    <w:jc w:val="center"/>
                    <w:rPr>
                      <w:sz w:val="20"/>
                      <w:szCs w:val="20"/>
                    </w:rPr>
                  </w:pPr>
                </w:p>
              </w:tc>
            </w:tr>
            <w:tr w:rsidR="008141AA" w:rsidRPr="0006235D" w14:paraId="3683F44F" w14:textId="77777777" w:rsidTr="0010363A">
              <w:tc>
                <w:tcPr>
                  <w:tcW w:w="567" w:type="dxa"/>
                </w:tcPr>
                <w:p w14:paraId="67A1FDB1" w14:textId="5BFC5EFA" w:rsidR="008141AA" w:rsidRDefault="0006442D" w:rsidP="0006442D">
                  <w:pPr>
                    <w:pStyle w:val="Akapitzlist"/>
                    <w:spacing w:after="160"/>
                    <w:ind w:left="-9"/>
                    <w:contextualSpacing/>
                    <w:jc w:val="center"/>
                    <w:rPr>
                      <w:sz w:val="20"/>
                      <w:szCs w:val="20"/>
                    </w:rPr>
                  </w:pPr>
                  <w:r>
                    <w:rPr>
                      <w:sz w:val="20"/>
                    </w:rPr>
                    <w:t>16.</w:t>
                  </w:r>
                </w:p>
              </w:tc>
              <w:tc>
                <w:tcPr>
                  <w:tcW w:w="2835" w:type="dxa"/>
                </w:tcPr>
                <w:p w14:paraId="4C8E5EF2" w14:textId="06F01460" w:rsidR="008141AA" w:rsidRPr="009E567E" w:rsidRDefault="0006442D" w:rsidP="008141AA">
                  <w:pPr>
                    <w:pStyle w:val="Akapitzlist"/>
                    <w:spacing w:after="160"/>
                    <w:ind w:left="0"/>
                    <w:contextualSpacing/>
                    <w:rPr>
                      <w:sz w:val="20"/>
                      <w:szCs w:val="20"/>
                    </w:rPr>
                  </w:pPr>
                  <w:r>
                    <w:rPr>
                      <w:sz w:val="20"/>
                    </w:rPr>
                    <w:t>Ejection force</w:t>
                  </w:r>
                </w:p>
              </w:tc>
              <w:tc>
                <w:tcPr>
                  <w:tcW w:w="2269" w:type="dxa"/>
                </w:tcPr>
                <w:p w14:paraId="0CDD361F" w14:textId="6D568109" w:rsidR="008141AA" w:rsidRPr="009E567E" w:rsidRDefault="0006442D" w:rsidP="008141AA">
                  <w:pPr>
                    <w:pStyle w:val="Akapitzlist"/>
                    <w:spacing w:after="160"/>
                    <w:ind w:left="0"/>
                    <w:contextualSpacing/>
                    <w:jc w:val="center"/>
                    <w:rPr>
                      <w:sz w:val="20"/>
                      <w:szCs w:val="20"/>
                    </w:rPr>
                  </w:pPr>
                  <w:r>
                    <w:rPr>
                      <w:sz w:val="20"/>
                    </w:rPr>
                    <w:t xml:space="preserve">3000 </w:t>
                  </w:r>
                  <w:proofErr w:type="spellStart"/>
                  <w:r>
                    <w:rPr>
                      <w:sz w:val="20"/>
                    </w:rPr>
                    <w:t>kN</w:t>
                  </w:r>
                  <w:proofErr w:type="spellEnd"/>
                </w:p>
              </w:tc>
              <w:tc>
                <w:tcPr>
                  <w:tcW w:w="2268" w:type="dxa"/>
                </w:tcPr>
                <w:p w14:paraId="1D71EC53" w14:textId="77777777" w:rsidR="008141AA" w:rsidRPr="009E567E" w:rsidRDefault="008141AA" w:rsidP="008141AA">
                  <w:pPr>
                    <w:pStyle w:val="Akapitzlist"/>
                    <w:spacing w:after="160"/>
                    <w:ind w:left="0"/>
                    <w:contextualSpacing/>
                    <w:jc w:val="center"/>
                    <w:rPr>
                      <w:sz w:val="20"/>
                      <w:szCs w:val="20"/>
                    </w:rPr>
                  </w:pPr>
                </w:p>
              </w:tc>
            </w:tr>
            <w:tr w:rsidR="008141AA" w:rsidRPr="0006235D" w14:paraId="0AA0C521" w14:textId="77777777" w:rsidTr="0010363A">
              <w:tc>
                <w:tcPr>
                  <w:tcW w:w="567" w:type="dxa"/>
                </w:tcPr>
                <w:p w14:paraId="7F405176" w14:textId="06FF9ACB" w:rsidR="008141AA" w:rsidRDefault="0006442D" w:rsidP="0006442D">
                  <w:pPr>
                    <w:pStyle w:val="Akapitzlist"/>
                    <w:spacing w:after="160"/>
                    <w:ind w:left="-9"/>
                    <w:contextualSpacing/>
                    <w:jc w:val="center"/>
                    <w:rPr>
                      <w:sz w:val="20"/>
                      <w:szCs w:val="20"/>
                    </w:rPr>
                  </w:pPr>
                  <w:r>
                    <w:rPr>
                      <w:sz w:val="20"/>
                    </w:rPr>
                    <w:t>17.</w:t>
                  </w:r>
                </w:p>
              </w:tc>
              <w:tc>
                <w:tcPr>
                  <w:tcW w:w="2835" w:type="dxa"/>
                </w:tcPr>
                <w:p w14:paraId="6182291B" w14:textId="43CB65F5" w:rsidR="008141AA" w:rsidRPr="009E567E" w:rsidRDefault="0006442D" w:rsidP="008141AA">
                  <w:pPr>
                    <w:pStyle w:val="Akapitzlist"/>
                    <w:spacing w:after="160"/>
                    <w:ind w:left="0"/>
                    <w:contextualSpacing/>
                    <w:rPr>
                      <w:sz w:val="20"/>
                      <w:szCs w:val="20"/>
                    </w:rPr>
                  </w:pPr>
                  <w:r>
                    <w:rPr>
                      <w:sz w:val="20"/>
                    </w:rPr>
                    <w:t>Ejection stroke</w:t>
                  </w:r>
                </w:p>
              </w:tc>
              <w:tc>
                <w:tcPr>
                  <w:tcW w:w="2269" w:type="dxa"/>
                </w:tcPr>
                <w:p w14:paraId="596FD9C8" w14:textId="038E6950" w:rsidR="008141AA" w:rsidRPr="00FF1489" w:rsidRDefault="0006442D" w:rsidP="008141AA">
                  <w:pPr>
                    <w:pStyle w:val="Akapitzlist"/>
                    <w:spacing w:after="160"/>
                    <w:ind w:left="0"/>
                    <w:contextualSpacing/>
                    <w:jc w:val="center"/>
                    <w:rPr>
                      <w:sz w:val="20"/>
                      <w:szCs w:val="20"/>
                    </w:rPr>
                  </w:pPr>
                  <w:r>
                    <w:rPr>
                      <w:sz w:val="20"/>
                    </w:rPr>
                    <w:t>600 mm</w:t>
                  </w:r>
                </w:p>
              </w:tc>
              <w:tc>
                <w:tcPr>
                  <w:tcW w:w="2268" w:type="dxa"/>
                </w:tcPr>
                <w:p w14:paraId="3302B9DB" w14:textId="77777777" w:rsidR="008141AA" w:rsidRPr="009E567E" w:rsidRDefault="008141AA" w:rsidP="008141AA">
                  <w:pPr>
                    <w:pStyle w:val="Akapitzlist"/>
                    <w:spacing w:after="160"/>
                    <w:ind w:left="0"/>
                    <w:contextualSpacing/>
                    <w:jc w:val="center"/>
                    <w:rPr>
                      <w:sz w:val="20"/>
                      <w:szCs w:val="20"/>
                    </w:rPr>
                  </w:pPr>
                </w:p>
              </w:tc>
            </w:tr>
            <w:tr w:rsidR="00F25D15" w:rsidRPr="0006235D" w14:paraId="5303797D" w14:textId="77777777" w:rsidTr="0010363A">
              <w:tc>
                <w:tcPr>
                  <w:tcW w:w="567" w:type="dxa"/>
                </w:tcPr>
                <w:p w14:paraId="54B729CD" w14:textId="605046B1" w:rsidR="00F25D15" w:rsidRDefault="00F25D15" w:rsidP="00F25D15">
                  <w:pPr>
                    <w:pStyle w:val="Akapitzlist"/>
                    <w:spacing w:after="160"/>
                    <w:ind w:left="-9"/>
                    <w:contextualSpacing/>
                    <w:jc w:val="center"/>
                    <w:rPr>
                      <w:sz w:val="20"/>
                      <w:szCs w:val="20"/>
                    </w:rPr>
                  </w:pPr>
                  <w:r>
                    <w:rPr>
                      <w:sz w:val="20"/>
                    </w:rPr>
                    <w:t>18.</w:t>
                  </w:r>
                </w:p>
              </w:tc>
              <w:tc>
                <w:tcPr>
                  <w:tcW w:w="2835" w:type="dxa"/>
                </w:tcPr>
                <w:p w14:paraId="11CB7AC3" w14:textId="3B048C38" w:rsidR="00F25D15" w:rsidRPr="009E567E" w:rsidRDefault="00F25D15" w:rsidP="00F25D15">
                  <w:pPr>
                    <w:pStyle w:val="Akapitzlist"/>
                    <w:spacing w:after="160"/>
                    <w:ind w:left="0"/>
                    <w:contextualSpacing/>
                    <w:rPr>
                      <w:sz w:val="20"/>
                      <w:szCs w:val="20"/>
                    </w:rPr>
                  </w:pPr>
                  <w:r>
                    <w:rPr>
                      <w:sz w:val="20"/>
                    </w:rPr>
                    <w:t>Pushing speed of the side cylinder</w:t>
                  </w:r>
                </w:p>
              </w:tc>
              <w:tc>
                <w:tcPr>
                  <w:tcW w:w="2269" w:type="dxa"/>
                </w:tcPr>
                <w:p w14:paraId="463143C9" w14:textId="038DA5AA" w:rsidR="00F25D15" w:rsidRPr="009E567E" w:rsidRDefault="00F25D15" w:rsidP="00F25D15">
                  <w:pPr>
                    <w:pStyle w:val="Akapitzlist"/>
                    <w:spacing w:after="160"/>
                    <w:ind w:left="0"/>
                    <w:contextualSpacing/>
                    <w:jc w:val="center"/>
                    <w:rPr>
                      <w:sz w:val="20"/>
                      <w:szCs w:val="20"/>
                    </w:rPr>
                  </w:pPr>
                  <w:r>
                    <w:rPr>
                      <w:sz w:val="20"/>
                    </w:rPr>
                    <w:t>5 mm/s</w:t>
                  </w:r>
                </w:p>
              </w:tc>
              <w:tc>
                <w:tcPr>
                  <w:tcW w:w="2268" w:type="dxa"/>
                </w:tcPr>
                <w:p w14:paraId="6B0251A8" w14:textId="77777777" w:rsidR="00F25D15" w:rsidRPr="009E567E" w:rsidRDefault="00F25D15" w:rsidP="00F25D15">
                  <w:pPr>
                    <w:pStyle w:val="Akapitzlist"/>
                    <w:spacing w:after="160"/>
                    <w:ind w:left="0"/>
                    <w:contextualSpacing/>
                    <w:jc w:val="center"/>
                    <w:rPr>
                      <w:sz w:val="20"/>
                      <w:szCs w:val="20"/>
                    </w:rPr>
                  </w:pPr>
                </w:p>
              </w:tc>
            </w:tr>
            <w:tr w:rsidR="00F25D15" w:rsidRPr="0006235D" w14:paraId="7E8E03CF" w14:textId="77777777" w:rsidTr="0010363A">
              <w:tc>
                <w:tcPr>
                  <w:tcW w:w="567" w:type="dxa"/>
                </w:tcPr>
                <w:p w14:paraId="646F472C" w14:textId="02B4EFDD" w:rsidR="00F25D15" w:rsidRDefault="00F25D15" w:rsidP="00F25D15">
                  <w:pPr>
                    <w:pStyle w:val="Akapitzlist"/>
                    <w:spacing w:after="160"/>
                    <w:ind w:left="-9"/>
                    <w:contextualSpacing/>
                    <w:jc w:val="center"/>
                    <w:rPr>
                      <w:sz w:val="20"/>
                      <w:szCs w:val="20"/>
                    </w:rPr>
                  </w:pPr>
                  <w:r>
                    <w:rPr>
                      <w:sz w:val="20"/>
                    </w:rPr>
                    <w:t>19.</w:t>
                  </w:r>
                </w:p>
              </w:tc>
              <w:tc>
                <w:tcPr>
                  <w:tcW w:w="2835" w:type="dxa"/>
                </w:tcPr>
                <w:p w14:paraId="1C0A5A6C" w14:textId="10F9D570" w:rsidR="00F25D15" w:rsidRPr="009E567E" w:rsidRDefault="00F25D15" w:rsidP="00F25D15">
                  <w:pPr>
                    <w:pStyle w:val="Akapitzlist"/>
                    <w:spacing w:after="160"/>
                    <w:ind w:left="0"/>
                    <w:contextualSpacing/>
                    <w:rPr>
                      <w:sz w:val="20"/>
                      <w:szCs w:val="20"/>
                    </w:rPr>
                  </w:pPr>
                  <w:r>
                    <w:rPr>
                      <w:sz w:val="20"/>
                    </w:rPr>
                    <w:t>Return speed of the side cylinder</w:t>
                  </w:r>
                </w:p>
              </w:tc>
              <w:tc>
                <w:tcPr>
                  <w:tcW w:w="2269" w:type="dxa"/>
                </w:tcPr>
                <w:p w14:paraId="543BA93D" w14:textId="1BBD4AFD" w:rsidR="00F25D15" w:rsidRPr="009E567E" w:rsidRDefault="00F25D15" w:rsidP="00F25D15">
                  <w:pPr>
                    <w:pStyle w:val="Akapitzlist"/>
                    <w:spacing w:after="160"/>
                    <w:ind w:left="0"/>
                    <w:contextualSpacing/>
                    <w:jc w:val="center"/>
                    <w:rPr>
                      <w:sz w:val="20"/>
                      <w:szCs w:val="20"/>
                    </w:rPr>
                  </w:pPr>
                  <w:r>
                    <w:rPr>
                      <w:sz w:val="20"/>
                    </w:rPr>
                    <w:t>~50 m/s</w:t>
                  </w:r>
                </w:p>
              </w:tc>
              <w:tc>
                <w:tcPr>
                  <w:tcW w:w="2268" w:type="dxa"/>
                </w:tcPr>
                <w:p w14:paraId="0FD8785B" w14:textId="77777777" w:rsidR="00F25D15" w:rsidRPr="009E567E" w:rsidRDefault="00F25D15" w:rsidP="00F25D15">
                  <w:pPr>
                    <w:pStyle w:val="Akapitzlist"/>
                    <w:spacing w:after="160"/>
                    <w:ind w:left="0"/>
                    <w:contextualSpacing/>
                    <w:jc w:val="center"/>
                    <w:rPr>
                      <w:sz w:val="20"/>
                      <w:szCs w:val="20"/>
                    </w:rPr>
                  </w:pPr>
                </w:p>
              </w:tc>
            </w:tr>
            <w:tr w:rsidR="00F25D15" w:rsidRPr="0006235D" w14:paraId="041CFF6B" w14:textId="77777777" w:rsidTr="0010363A">
              <w:tc>
                <w:tcPr>
                  <w:tcW w:w="567" w:type="dxa"/>
                </w:tcPr>
                <w:p w14:paraId="29352AB7" w14:textId="0892748E" w:rsidR="00F25D15" w:rsidRDefault="00F25D15" w:rsidP="00F25D15">
                  <w:pPr>
                    <w:pStyle w:val="Akapitzlist"/>
                    <w:spacing w:after="160"/>
                    <w:ind w:left="-9"/>
                    <w:contextualSpacing/>
                    <w:jc w:val="center"/>
                    <w:rPr>
                      <w:sz w:val="20"/>
                      <w:szCs w:val="20"/>
                    </w:rPr>
                  </w:pPr>
                  <w:r>
                    <w:rPr>
                      <w:sz w:val="20"/>
                    </w:rPr>
                    <w:t>20.</w:t>
                  </w:r>
                </w:p>
              </w:tc>
              <w:tc>
                <w:tcPr>
                  <w:tcW w:w="2835" w:type="dxa"/>
                </w:tcPr>
                <w:p w14:paraId="77B47489" w14:textId="3ABDA088" w:rsidR="00F25D15" w:rsidRPr="009E567E" w:rsidRDefault="00F25D15" w:rsidP="00F25D15">
                  <w:pPr>
                    <w:pStyle w:val="Akapitzlist"/>
                    <w:spacing w:after="160"/>
                    <w:ind w:left="0"/>
                    <w:contextualSpacing/>
                    <w:rPr>
                      <w:sz w:val="20"/>
                      <w:szCs w:val="20"/>
                    </w:rPr>
                  </w:pPr>
                  <w:r>
                    <w:rPr>
                      <w:sz w:val="20"/>
                    </w:rPr>
                    <w:t>Left and right cylinder synchronization error</w:t>
                  </w:r>
                </w:p>
              </w:tc>
              <w:tc>
                <w:tcPr>
                  <w:tcW w:w="2269" w:type="dxa"/>
                </w:tcPr>
                <w:p w14:paraId="60E7A59A" w14:textId="68849734" w:rsidR="00F25D15" w:rsidRPr="009E567E" w:rsidRDefault="00F25D15" w:rsidP="00F25D15">
                  <w:pPr>
                    <w:pStyle w:val="Akapitzlist"/>
                    <w:spacing w:after="160"/>
                    <w:ind w:left="0"/>
                    <w:contextualSpacing/>
                    <w:jc w:val="center"/>
                    <w:rPr>
                      <w:sz w:val="20"/>
                      <w:szCs w:val="20"/>
                    </w:rPr>
                  </w:pPr>
                  <w:r>
                    <w:rPr>
                      <w:sz w:val="20"/>
                    </w:rPr>
                    <w:t>±0.3 mm</w:t>
                  </w:r>
                </w:p>
              </w:tc>
              <w:tc>
                <w:tcPr>
                  <w:tcW w:w="2268" w:type="dxa"/>
                </w:tcPr>
                <w:p w14:paraId="31C8EC46" w14:textId="77777777" w:rsidR="00F25D15" w:rsidRPr="009E567E" w:rsidRDefault="00F25D15" w:rsidP="00F25D15">
                  <w:pPr>
                    <w:pStyle w:val="Akapitzlist"/>
                    <w:spacing w:after="160"/>
                    <w:ind w:left="0"/>
                    <w:contextualSpacing/>
                    <w:jc w:val="center"/>
                    <w:rPr>
                      <w:sz w:val="20"/>
                      <w:szCs w:val="20"/>
                    </w:rPr>
                  </w:pPr>
                </w:p>
              </w:tc>
            </w:tr>
            <w:tr w:rsidR="00F25D15" w:rsidRPr="0006235D" w14:paraId="327835AE" w14:textId="77777777" w:rsidTr="0010363A">
              <w:tc>
                <w:tcPr>
                  <w:tcW w:w="567" w:type="dxa"/>
                </w:tcPr>
                <w:p w14:paraId="677F5202" w14:textId="5A216480" w:rsidR="00F25D15" w:rsidRDefault="00F25D15" w:rsidP="00F25D15">
                  <w:pPr>
                    <w:pStyle w:val="Akapitzlist"/>
                    <w:spacing w:after="160"/>
                    <w:ind w:left="-9"/>
                    <w:contextualSpacing/>
                    <w:jc w:val="center"/>
                    <w:rPr>
                      <w:sz w:val="20"/>
                      <w:szCs w:val="20"/>
                    </w:rPr>
                  </w:pPr>
                  <w:r>
                    <w:rPr>
                      <w:sz w:val="20"/>
                    </w:rPr>
                    <w:t>21.</w:t>
                  </w:r>
                </w:p>
              </w:tc>
              <w:tc>
                <w:tcPr>
                  <w:tcW w:w="2835" w:type="dxa"/>
                </w:tcPr>
                <w:p w14:paraId="1A7A0207" w14:textId="141AFF12" w:rsidR="00F25D15" w:rsidRPr="009E567E" w:rsidRDefault="00F25D15" w:rsidP="00F25D15">
                  <w:pPr>
                    <w:pStyle w:val="Akapitzlist"/>
                    <w:spacing w:after="160"/>
                    <w:ind w:left="0"/>
                    <w:contextualSpacing/>
                    <w:rPr>
                      <w:sz w:val="20"/>
                      <w:szCs w:val="20"/>
                    </w:rPr>
                  </w:pPr>
                  <w:r>
                    <w:rPr>
                      <w:sz w:val="20"/>
                    </w:rPr>
                    <w:t>Size of side sliding blocks</w:t>
                  </w:r>
                </w:p>
              </w:tc>
              <w:tc>
                <w:tcPr>
                  <w:tcW w:w="2269" w:type="dxa"/>
                </w:tcPr>
                <w:p w14:paraId="55AC7E37" w14:textId="6296D8CA" w:rsidR="00F25D15" w:rsidRPr="009E567E" w:rsidRDefault="00F25D15" w:rsidP="00F25D15">
                  <w:pPr>
                    <w:pStyle w:val="Akapitzlist"/>
                    <w:spacing w:after="160"/>
                    <w:ind w:left="0"/>
                    <w:contextualSpacing/>
                    <w:jc w:val="center"/>
                    <w:rPr>
                      <w:sz w:val="20"/>
                      <w:szCs w:val="20"/>
                    </w:rPr>
                  </w:pPr>
                  <w:r>
                    <w:rPr>
                      <w:sz w:val="20"/>
                    </w:rPr>
                    <w:t>1000x900 mm</w:t>
                  </w:r>
                </w:p>
              </w:tc>
              <w:tc>
                <w:tcPr>
                  <w:tcW w:w="2268" w:type="dxa"/>
                </w:tcPr>
                <w:p w14:paraId="5572DC3F" w14:textId="77777777" w:rsidR="00F25D15" w:rsidRPr="009E567E" w:rsidRDefault="00F25D15" w:rsidP="00F25D15">
                  <w:pPr>
                    <w:pStyle w:val="Akapitzlist"/>
                    <w:spacing w:after="160"/>
                    <w:ind w:left="0"/>
                    <w:contextualSpacing/>
                    <w:jc w:val="center"/>
                    <w:rPr>
                      <w:sz w:val="20"/>
                      <w:szCs w:val="20"/>
                    </w:rPr>
                  </w:pPr>
                </w:p>
              </w:tc>
            </w:tr>
            <w:tr w:rsidR="00F25D15" w:rsidRPr="0006235D" w14:paraId="55AB8E82" w14:textId="77777777" w:rsidTr="0010363A">
              <w:tc>
                <w:tcPr>
                  <w:tcW w:w="567" w:type="dxa"/>
                </w:tcPr>
                <w:p w14:paraId="48B0110D" w14:textId="4E195884" w:rsidR="00F25D15" w:rsidRDefault="00F25D15" w:rsidP="00F25D15">
                  <w:pPr>
                    <w:pStyle w:val="Akapitzlist"/>
                    <w:spacing w:after="160"/>
                    <w:ind w:left="-9"/>
                    <w:contextualSpacing/>
                    <w:jc w:val="center"/>
                    <w:rPr>
                      <w:sz w:val="20"/>
                      <w:szCs w:val="20"/>
                    </w:rPr>
                  </w:pPr>
                  <w:r>
                    <w:rPr>
                      <w:sz w:val="20"/>
                    </w:rPr>
                    <w:lastRenderedPageBreak/>
                    <w:t>22.</w:t>
                  </w:r>
                </w:p>
              </w:tc>
              <w:tc>
                <w:tcPr>
                  <w:tcW w:w="2835" w:type="dxa"/>
                </w:tcPr>
                <w:p w14:paraId="258B0C72" w14:textId="311FDC3C" w:rsidR="00F25D15" w:rsidRPr="009E567E" w:rsidRDefault="00F25D15" w:rsidP="00F25D15">
                  <w:pPr>
                    <w:pStyle w:val="Akapitzlist"/>
                    <w:spacing w:after="160"/>
                    <w:ind w:left="0"/>
                    <w:contextualSpacing/>
                    <w:rPr>
                      <w:sz w:val="20"/>
                      <w:szCs w:val="20"/>
                    </w:rPr>
                  </w:pPr>
                  <w:r>
                    <w:rPr>
                      <w:sz w:val="20"/>
                    </w:rPr>
                    <w:t>Max distance between two side sliding blocks</w:t>
                  </w:r>
                </w:p>
              </w:tc>
              <w:tc>
                <w:tcPr>
                  <w:tcW w:w="2269" w:type="dxa"/>
                </w:tcPr>
                <w:p w14:paraId="62693A64" w14:textId="3626A9CE" w:rsidR="00F25D15" w:rsidRPr="009E567E" w:rsidRDefault="00F25D15" w:rsidP="00F25D15">
                  <w:pPr>
                    <w:pStyle w:val="Akapitzlist"/>
                    <w:spacing w:after="160"/>
                    <w:ind w:left="0"/>
                    <w:contextualSpacing/>
                    <w:jc w:val="center"/>
                    <w:rPr>
                      <w:sz w:val="20"/>
                      <w:szCs w:val="20"/>
                    </w:rPr>
                  </w:pPr>
                  <w:r>
                    <w:rPr>
                      <w:sz w:val="20"/>
                    </w:rPr>
                    <w:t>2700 mm</w:t>
                  </w:r>
                </w:p>
              </w:tc>
              <w:tc>
                <w:tcPr>
                  <w:tcW w:w="2268" w:type="dxa"/>
                </w:tcPr>
                <w:p w14:paraId="79F20B61" w14:textId="77777777" w:rsidR="00F25D15" w:rsidRPr="009E567E" w:rsidRDefault="00F25D15" w:rsidP="00F25D15">
                  <w:pPr>
                    <w:pStyle w:val="Akapitzlist"/>
                    <w:spacing w:after="160"/>
                    <w:ind w:left="0"/>
                    <w:contextualSpacing/>
                    <w:jc w:val="center"/>
                    <w:rPr>
                      <w:sz w:val="20"/>
                      <w:szCs w:val="20"/>
                    </w:rPr>
                  </w:pPr>
                </w:p>
              </w:tc>
            </w:tr>
            <w:tr w:rsidR="00F25D15" w:rsidRPr="0006235D" w14:paraId="6E5AE07E" w14:textId="77777777" w:rsidTr="0010363A">
              <w:tc>
                <w:tcPr>
                  <w:tcW w:w="567" w:type="dxa"/>
                </w:tcPr>
                <w:p w14:paraId="56CFD2E7" w14:textId="3D65ADE0" w:rsidR="00F25D15" w:rsidRPr="0006442D" w:rsidRDefault="00F25D15" w:rsidP="00F25D15">
                  <w:pPr>
                    <w:pStyle w:val="Akapitzlist"/>
                    <w:spacing w:after="160"/>
                    <w:ind w:left="-9"/>
                    <w:contextualSpacing/>
                    <w:jc w:val="center"/>
                    <w:rPr>
                      <w:sz w:val="20"/>
                      <w:szCs w:val="20"/>
                    </w:rPr>
                  </w:pPr>
                  <w:r>
                    <w:rPr>
                      <w:sz w:val="20"/>
                    </w:rPr>
                    <w:t>23.</w:t>
                  </w:r>
                </w:p>
              </w:tc>
              <w:tc>
                <w:tcPr>
                  <w:tcW w:w="2835" w:type="dxa"/>
                </w:tcPr>
                <w:p w14:paraId="2414A3A4" w14:textId="51FEAC7D" w:rsidR="00F25D15" w:rsidRPr="0006442D" w:rsidRDefault="00F25D15" w:rsidP="00F25D15">
                  <w:pPr>
                    <w:pStyle w:val="Akapitzlist"/>
                    <w:spacing w:after="160"/>
                    <w:ind w:left="0"/>
                    <w:contextualSpacing/>
                    <w:rPr>
                      <w:sz w:val="20"/>
                      <w:szCs w:val="20"/>
                    </w:rPr>
                  </w:pPr>
                  <w:r>
                    <w:rPr>
                      <w:sz w:val="20"/>
                    </w:rPr>
                    <w:t>Center height of molds</w:t>
                  </w:r>
                </w:p>
              </w:tc>
              <w:tc>
                <w:tcPr>
                  <w:tcW w:w="2269" w:type="dxa"/>
                </w:tcPr>
                <w:p w14:paraId="46D685D9" w14:textId="063E366A" w:rsidR="00F25D15" w:rsidRPr="0006442D" w:rsidRDefault="00F25D15" w:rsidP="00F25D15">
                  <w:pPr>
                    <w:pStyle w:val="Akapitzlist"/>
                    <w:spacing w:after="160"/>
                    <w:ind w:left="0"/>
                    <w:contextualSpacing/>
                    <w:jc w:val="center"/>
                    <w:rPr>
                      <w:sz w:val="20"/>
                      <w:szCs w:val="20"/>
                    </w:rPr>
                  </w:pPr>
                  <w:r>
                    <w:rPr>
                      <w:sz w:val="20"/>
                    </w:rPr>
                    <w:t>700 mm</w:t>
                  </w:r>
                </w:p>
              </w:tc>
              <w:tc>
                <w:tcPr>
                  <w:tcW w:w="2268" w:type="dxa"/>
                </w:tcPr>
                <w:p w14:paraId="2ED9A34F" w14:textId="43E4996A" w:rsidR="00F25D15" w:rsidRPr="0006442D" w:rsidRDefault="00F25D15" w:rsidP="00F25D15">
                  <w:pPr>
                    <w:pStyle w:val="Akapitzlist"/>
                    <w:spacing w:after="160"/>
                    <w:ind w:left="0"/>
                    <w:contextualSpacing/>
                    <w:jc w:val="center"/>
                    <w:rPr>
                      <w:sz w:val="20"/>
                      <w:szCs w:val="20"/>
                    </w:rPr>
                  </w:pPr>
                </w:p>
              </w:tc>
            </w:tr>
            <w:tr w:rsidR="00F25D15" w:rsidRPr="0006235D" w14:paraId="02E4C7AE" w14:textId="77777777" w:rsidTr="0010363A">
              <w:tc>
                <w:tcPr>
                  <w:tcW w:w="567" w:type="dxa"/>
                </w:tcPr>
                <w:p w14:paraId="4F25002B" w14:textId="00CC2FC3" w:rsidR="00F25D15" w:rsidRPr="0006235D" w:rsidRDefault="00F25D15" w:rsidP="00F25D15">
                  <w:pPr>
                    <w:pStyle w:val="Akapitzlist"/>
                    <w:spacing w:after="160"/>
                    <w:ind w:left="-9"/>
                    <w:contextualSpacing/>
                    <w:jc w:val="center"/>
                    <w:rPr>
                      <w:sz w:val="20"/>
                      <w:szCs w:val="20"/>
                    </w:rPr>
                  </w:pPr>
                  <w:r>
                    <w:rPr>
                      <w:sz w:val="20"/>
                    </w:rPr>
                    <w:t>24.</w:t>
                  </w:r>
                </w:p>
              </w:tc>
              <w:tc>
                <w:tcPr>
                  <w:tcW w:w="2835" w:type="dxa"/>
                </w:tcPr>
                <w:p w14:paraId="2F6336F6" w14:textId="37F46306" w:rsidR="00F25D15" w:rsidRPr="0006235D" w:rsidRDefault="00F25D15" w:rsidP="00F25D15">
                  <w:pPr>
                    <w:pStyle w:val="Akapitzlist"/>
                    <w:spacing w:after="160"/>
                    <w:ind w:left="0"/>
                    <w:contextualSpacing/>
                    <w:jc w:val="both"/>
                    <w:rPr>
                      <w:sz w:val="20"/>
                      <w:szCs w:val="20"/>
                    </w:rPr>
                  </w:pPr>
                  <w:r>
                    <w:rPr>
                      <w:sz w:val="20"/>
                    </w:rPr>
                    <w:t>PLC power supply</w:t>
                  </w:r>
                </w:p>
              </w:tc>
              <w:tc>
                <w:tcPr>
                  <w:tcW w:w="2269" w:type="dxa"/>
                </w:tcPr>
                <w:p w14:paraId="0C405882" w14:textId="508492B7" w:rsidR="00F25D15" w:rsidRPr="0006235D" w:rsidRDefault="00F25D15" w:rsidP="00F25D15">
                  <w:pPr>
                    <w:pStyle w:val="Akapitzlist"/>
                    <w:spacing w:after="160"/>
                    <w:ind w:left="0"/>
                    <w:contextualSpacing/>
                    <w:jc w:val="center"/>
                    <w:rPr>
                      <w:sz w:val="20"/>
                      <w:szCs w:val="20"/>
                    </w:rPr>
                  </w:pPr>
                  <w:r>
                    <w:rPr>
                      <w:sz w:val="20"/>
                    </w:rPr>
                    <w:t>SCHNEIDER</w:t>
                  </w:r>
                </w:p>
              </w:tc>
              <w:tc>
                <w:tcPr>
                  <w:tcW w:w="2268" w:type="dxa"/>
                </w:tcPr>
                <w:p w14:paraId="1B901E3D" w14:textId="77777777" w:rsidR="00F25D15" w:rsidRPr="0006235D" w:rsidRDefault="00F25D15" w:rsidP="00F25D15">
                  <w:pPr>
                    <w:pStyle w:val="Akapitzlist"/>
                    <w:spacing w:after="160"/>
                    <w:ind w:left="0"/>
                    <w:contextualSpacing/>
                    <w:jc w:val="center"/>
                    <w:rPr>
                      <w:sz w:val="20"/>
                      <w:szCs w:val="20"/>
                    </w:rPr>
                  </w:pPr>
                </w:p>
              </w:tc>
            </w:tr>
            <w:tr w:rsidR="00F25D15" w:rsidRPr="0006235D" w14:paraId="330F73BB" w14:textId="77777777" w:rsidTr="0010363A">
              <w:tc>
                <w:tcPr>
                  <w:tcW w:w="567" w:type="dxa"/>
                </w:tcPr>
                <w:p w14:paraId="7D9D2854" w14:textId="345106F6" w:rsidR="00F25D15" w:rsidRPr="0006235D" w:rsidRDefault="00F25D15" w:rsidP="00F25D15">
                  <w:pPr>
                    <w:pStyle w:val="Akapitzlist"/>
                    <w:spacing w:after="160"/>
                    <w:ind w:left="-9"/>
                    <w:contextualSpacing/>
                    <w:jc w:val="center"/>
                    <w:rPr>
                      <w:sz w:val="20"/>
                      <w:szCs w:val="20"/>
                    </w:rPr>
                  </w:pPr>
                  <w:r>
                    <w:rPr>
                      <w:sz w:val="20"/>
                    </w:rPr>
                    <w:t>25.</w:t>
                  </w:r>
                </w:p>
              </w:tc>
              <w:tc>
                <w:tcPr>
                  <w:tcW w:w="2835" w:type="dxa"/>
                </w:tcPr>
                <w:p w14:paraId="11211A86" w14:textId="6A5C3355" w:rsidR="00F25D15" w:rsidRPr="0006235D" w:rsidRDefault="00F25D15" w:rsidP="00F25D15">
                  <w:pPr>
                    <w:pStyle w:val="Akapitzlist"/>
                    <w:spacing w:after="160"/>
                    <w:ind w:left="0"/>
                    <w:contextualSpacing/>
                    <w:jc w:val="both"/>
                    <w:rPr>
                      <w:sz w:val="20"/>
                      <w:szCs w:val="20"/>
                    </w:rPr>
                  </w:pPr>
                  <w:r>
                    <w:rPr>
                      <w:sz w:val="20"/>
                    </w:rPr>
                    <w:t>Electrical components</w:t>
                  </w:r>
                </w:p>
              </w:tc>
              <w:tc>
                <w:tcPr>
                  <w:tcW w:w="2269" w:type="dxa"/>
                </w:tcPr>
                <w:p w14:paraId="3E0351D5" w14:textId="442B75F9" w:rsidR="00F25D15" w:rsidRPr="0006235D" w:rsidRDefault="00F25D15" w:rsidP="00F25D15">
                  <w:pPr>
                    <w:pStyle w:val="Akapitzlist"/>
                    <w:spacing w:after="160"/>
                    <w:ind w:left="0"/>
                    <w:contextualSpacing/>
                    <w:jc w:val="center"/>
                    <w:rPr>
                      <w:sz w:val="20"/>
                      <w:szCs w:val="20"/>
                    </w:rPr>
                  </w:pPr>
                  <w:r>
                    <w:rPr>
                      <w:sz w:val="20"/>
                    </w:rPr>
                    <w:t>SCHNEIDER</w:t>
                  </w:r>
                </w:p>
              </w:tc>
              <w:tc>
                <w:tcPr>
                  <w:tcW w:w="2268" w:type="dxa"/>
                </w:tcPr>
                <w:p w14:paraId="20673957" w14:textId="77777777" w:rsidR="00F25D15" w:rsidRPr="0006235D" w:rsidRDefault="00F25D15" w:rsidP="00F25D15">
                  <w:pPr>
                    <w:pStyle w:val="Akapitzlist"/>
                    <w:spacing w:after="160"/>
                    <w:ind w:left="0"/>
                    <w:contextualSpacing/>
                    <w:jc w:val="center"/>
                    <w:rPr>
                      <w:sz w:val="20"/>
                      <w:szCs w:val="20"/>
                    </w:rPr>
                  </w:pPr>
                </w:p>
              </w:tc>
            </w:tr>
            <w:tr w:rsidR="00F25D15" w:rsidRPr="0006235D" w14:paraId="7DBC9FC1" w14:textId="77777777" w:rsidTr="0010363A">
              <w:tc>
                <w:tcPr>
                  <w:tcW w:w="567" w:type="dxa"/>
                </w:tcPr>
                <w:p w14:paraId="00C62848" w14:textId="2384CAE9" w:rsidR="00F25D15" w:rsidRPr="0006235D" w:rsidRDefault="00F25D15" w:rsidP="00F25D15">
                  <w:pPr>
                    <w:pStyle w:val="Akapitzlist"/>
                    <w:spacing w:after="160"/>
                    <w:ind w:left="-9"/>
                    <w:contextualSpacing/>
                    <w:jc w:val="center"/>
                    <w:rPr>
                      <w:sz w:val="20"/>
                      <w:szCs w:val="20"/>
                    </w:rPr>
                  </w:pPr>
                  <w:r>
                    <w:rPr>
                      <w:sz w:val="20"/>
                    </w:rPr>
                    <w:t>26.</w:t>
                  </w:r>
                </w:p>
              </w:tc>
              <w:tc>
                <w:tcPr>
                  <w:tcW w:w="2835" w:type="dxa"/>
                </w:tcPr>
                <w:p w14:paraId="4D040FE6" w14:textId="7E6F1679" w:rsidR="00F25D15" w:rsidRPr="0006235D" w:rsidRDefault="00F25D15" w:rsidP="00F25D15">
                  <w:pPr>
                    <w:pStyle w:val="Akapitzlist"/>
                    <w:spacing w:after="160"/>
                    <w:ind w:left="0"/>
                    <w:contextualSpacing/>
                    <w:jc w:val="both"/>
                    <w:rPr>
                      <w:sz w:val="20"/>
                      <w:szCs w:val="20"/>
                    </w:rPr>
                  </w:pPr>
                  <w:r>
                    <w:rPr>
                      <w:sz w:val="20"/>
                    </w:rPr>
                    <w:t>Operation mode</w:t>
                  </w:r>
                </w:p>
              </w:tc>
              <w:tc>
                <w:tcPr>
                  <w:tcW w:w="2269" w:type="dxa"/>
                </w:tcPr>
                <w:p w14:paraId="2FE2B7CF" w14:textId="398AC28C" w:rsidR="00F25D15" w:rsidRPr="0006235D" w:rsidRDefault="00F25D15" w:rsidP="00F25D15">
                  <w:pPr>
                    <w:pStyle w:val="Akapitzlist"/>
                    <w:spacing w:after="160"/>
                    <w:ind w:left="0"/>
                    <w:contextualSpacing/>
                    <w:jc w:val="center"/>
                    <w:rPr>
                      <w:sz w:val="20"/>
                      <w:szCs w:val="20"/>
                    </w:rPr>
                  </w:pPr>
                  <w:r>
                    <w:rPr>
                      <w:sz w:val="20"/>
                    </w:rPr>
                    <w:t>Manual and automatic</w:t>
                  </w:r>
                </w:p>
              </w:tc>
              <w:tc>
                <w:tcPr>
                  <w:tcW w:w="2268" w:type="dxa"/>
                </w:tcPr>
                <w:p w14:paraId="27B2498E" w14:textId="77777777" w:rsidR="00F25D15" w:rsidRPr="0006235D" w:rsidRDefault="00F25D15" w:rsidP="00F25D15">
                  <w:pPr>
                    <w:pStyle w:val="Akapitzlist"/>
                    <w:spacing w:after="160"/>
                    <w:ind w:left="0"/>
                    <w:contextualSpacing/>
                    <w:jc w:val="center"/>
                    <w:rPr>
                      <w:sz w:val="20"/>
                      <w:szCs w:val="20"/>
                    </w:rPr>
                  </w:pPr>
                </w:p>
              </w:tc>
            </w:tr>
            <w:tr w:rsidR="00F25D15" w:rsidRPr="0006235D" w14:paraId="720F2171" w14:textId="77777777" w:rsidTr="0010363A">
              <w:tc>
                <w:tcPr>
                  <w:tcW w:w="567" w:type="dxa"/>
                </w:tcPr>
                <w:p w14:paraId="4849A0C8" w14:textId="38690CD2" w:rsidR="00F25D15" w:rsidRPr="0006442D" w:rsidRDefault="00F25D15" w:rsidP="00F25D15">
                  <w:pPr>
                    <w:pStyle w:val="Akapitzlist"/>
                    <w:spacing w:after="160"/>
                    <w:ind w:left="-9"/>
                    <w:contextualSpacing/>
                    <w:jc w:val="center"/>
                    <w:rPr>
                      <w:sz w:val="20"/>
                      <w:szCs w:val="20"/>
                    </w:rPr>
                  </w:pPr>
                  <w:r>
                    <w:rPr>
                      <w:sz w:val="20"/>
                    </w:rPr>
                    <w:t>27.</w:t>
                  </w:r>
                </w:p>
              </w:tc>
              <w:tc>
                <w:tcPr>
                  <w:tcW w:w="2835" w:type="dxa"/>
                </w:tcPr>
                <w:p w14:paraId="4BA9E143" w14:textId="579E8A7E" w:rsidR="00F25D15" w:rsidRPr="0006442D" w:rsidRDefault="00F25D15" w:rsidP="00F25D15">
                  <w:pPr>
                    <w:pStyle w:val="Akapitzlist"/>
                    <w:spacing w:after="160"/>
                    <w:ind w:left="0"/>
                    <w:contextualSpacing/>
                    <w:jc w:val="both"/>
                    <w:rPr>
                      <w:sz w:val="20"/>
                      <w:szCs w:val="20"/>
                    </w:rPr>
                  </w:pPr>
                  <w:r>
                    <w:rPr>
                      <w:sz w:val="20"/>
                    </w:rPr>
                    <w:t>Total dimension</w:t>
                  </w:r>
                </w:p>
              </w:tc>
              <w:tc>
                <w:tcPr>
                  <w:tcW w:w="2269" w:type="dxa"/>
                </w:tcPr>
                <w:p w14:paraId="4F33A18E" w14:textId="03497E0A" w:rsidR="00F25D15" w:rsidRPr="0006442D" w:rsidRDefault="00F25D15" w:rsidP="00F25D15">
                  <w:pPr>
                    <w:pStyle w:val="Akapitzlist"/>
                    <w:spacing w:after="160"/>
                    <w:ind w:left="0"/>
                    <w:contextualSpacing/>
                    <w:jc w:val="center"/>
                    <w:rPr>
                      <w:sz w:val="20"/>
                      <w:szCs w:val="20"/>
                    </w:rPr>
                  </w:pPr>
                  <w:r>
                    <w:rPr>
                      <w:sz w:val="20"/>
                    </w:rPr>
                    <w:t>~9500x4950x10410 mm</w:t>
                  </w:r>
                </w:p>
              </w:tc>
              <w:tc>
                <w:tcPr>
                  <w:tcW w:w="2268" w:type="dxa"/>
                </w:tcPr>
                <w:p w14:paraId="0AC992BD" w14:textId="633D8066" w:rsidR="00F25D15" w:rsidRPr="0006442D" w:rsidRDefault="00F25D15" w:rsidP="00F25D15">
                  <w:pPr>
                    <w:pStyle w:val="Akapitzlist"/>
                    <w:spacing w:after="160"/>
                    <w:ind w:left="0"/>
                    <w:contextualSpacing/>
                    <w:jc w:val="center"/>
                    <w:rPr>
                      <w:sz w:val="20"/>
                      <w:szCs w:val="20"/>
                    </w:rPr>
                  </w:pPr>
                </w:p>
              </w:tc>
            </w:tr>
            <w:tr w:rsidR="00F25D15" w:rsidRPr="0006235D" w14:paraId="37844900" w14:textId="77777777" w:rsidTr="0010363A">
              <w:tc>
                <w:tcPr>
                  <w:tcW w:w="567" w:type="dxa"/>
                </w:tcPr>
                <w:p w14:paraId="4982E283" w14:textId="311DB104" w:rsidR="00F25D15" w:rsidRPr="0006235D" w:rsidRDefault="00F25D15" w:rsidP="00F25D15">
                  <w:pPr>
                    <w:pStyle w:val="Akapitzlist"/>
                    <w:spacing w:after="160"/>
                    <w:ind w:left="-9"/>
                    <w:contextualSpacing/>
                    <w:jc w:val="center"/>
                    <w:rPr>
                      <w:sz w:val="20"/>
                      <w:szCs w:val="20"/>
                    </w:rPr>
                  </w:pPr>
                  <w:r>
                    <w:rPr>
                      <w:sz w:val="20"/>
                    </w:rPr>
                    <w:t>28.</w:t>
                  </w:r>
                </w:p>
              </w:tc>
              <w:tc>
                <w:tcPr>
                  <w:tcW w:w="2835" w:type="dxa"/>
                </w:tcPr>
                <w:p w14:paraId="3D389C2C" w14:textId="5D9DCCB7" w:rsidR="00F25D15" w:rsidRPr="0006235D" w:rsidRDefault="00F25D15" w:rsidP="00F25D15">
                  <w:pPr>
                    <w:pStyle w:val="Akapitzlist"/>
                    <w:spacing w:after="160"/>
                    <w:ind w:left="0"/>
                    <w:contextualSpacing/>
                    <w:jc w:val="both"/>
                    <w:rPr>
                      <w:sz w:val="20"/>
                      <w:szCs w:val="20"/>
                    </w:rPr>
                  </w:pPr>
                  <w:r>
                    <w:rPr>
                      <w:sz w:val="20"/>
                    </w:rPr>
                    <w:t>System</w:t>
                  </w:r>
                </w:p>
              </w:tc>
              <w:tc>
                <w:tcPr>
                  <w:tcW w:w="2269" w:type="dxa"/>
                </w:tcPr>
                <w:p w14:paraId="3FCC22FE" w14:textId="09032B26" w:rsidR="00F25D15" w:rsidRPr="0006235D" w:rsidRDefault="00F25D15" w:rsidP="00F25D15">
                  <w:pPr>
                    <w:pStyle w:val="Akapitzlist"/>
                    <w:spacing w:after="160"/>
                    <w:ind w:left="0"/>
                    <w:contextualSpacing/>
                    <w:jc w:val="center"/>
                    <w:rPr>
                      <w:sz w:val="20"/>
                      <w:szCs w:val="20"/>
                    </w:rPr>
                  </w:pPr>
                  <w:r>
                    <w:rPr>
                      <w:sz w:val="20"/>
                    </w:rPr>
                    <w:t>Full servo system</w:t>
                  </w:r>
                </w:p>
              </w:tc>
              <w:tc>
                <w:tcPr>
                  <w:tcW w:w="2268" w:type="dxa"/>
                </w:tcPr>
                <w:p w14:paraId="15675067" w14:textId="77777777" w:rsidR="00F25D15" w:rsidRPr="0006235D" w:rsidRDefault="00F25D15" w:rsidP="00F25D15">
                  <w:pPr>
                    <w:pStyle w:val="Akapitzlist"/>
                    <w:spacing w:after="160"/>
                    <w:ind w:left="0"/>
                    <w:contextualSpacing/>
                    <w:jc w:val="center"/>
                    <w:rPr>
                      <w:sz w:val="20"/>
                      <w:szCs w:val="20"/>
                    </w:rPr>
                  </w:pPr>
                </w:p>
              </w:tc>
            </w:tr>
            <w:tr w:rsidR="00F25D15" w:rsidRPr="0006235D" w14:paraId="76353F08" w14:textId="77777777" w:rsidTr="0010363A">
              <w:tc>
                <w:tcPr>
                  <w:tcW w:w="567" w:type="dxa"/>
                </w:tcPr>
                <w:p w14:paraId="029C586A" w14:textId="5B1CA4A4" w:rsidR="00F25D15" w:rsidRPr="0006235D" w:rsidRDefault="00F25D15" w:rsidP="00F25D15">
                  <w:pPr>
                    <w:pStyle w:val="Akapitzlist"/>
                    <w:spacing w:after="160"/>
                    <w:ind w:left="-9"/>
                    <w:contextualSpacing/>
                    <w:jc w:val="center"/>
                    <w:rPr>
                      <w:sz w:val="20"/>
                      <w:szCs w:val="20"/>
                    </w:rPr>
                  </w:pPr>
                  <w:r>
                    <w:rPr>
                      <w:sz w:val="20"/>
                    </w:rPr>
                    <w:t>29.</w:t>
                  </w:r>
                </w:p>
              </w:tc>
              <w:tc>
                <w:tcPr>
                  <w:tcW w:w="2835" w:type="dxa"/>
                </w:tcPr>
                <w:p w14:paraId="42F87E2D" w14:textId="14FBB08F" w:rsidR="00F25D15" w:rsidRPr="0006235D" w:rsidRDefault="00F25D15" w:rsidP="00F25D15">
                  <w:pPr>
                    <w:pStyle w:val="Akapitzlist"/>
                    <w:spacing w:after="160"/>
                    <w:ind w:left="0"/>
                    <w:contextualSpacing/>
                    <w:rPr>
                      <w:sz w:val="20"/>
                      <w:szCs w:val="20"/>
                    </w:rPr>
                  </w:pPr>
                  <w:r>
                    <w:rPr>
                      <w:sz w:val="20"/>
                    </w:rPr>
                    <w:t>Quick mold change device</w:t>
                  </w:r>
                </w:p>
              </w:tc>
              <w:tc>
                <w:tcPr>
                  <w:tcW w:w="2269" w:type="dxa"/>
                </w:tcPr>
                <w:p w14:paraId="520D4982" w14:textId="3570AFD4" w:rsidR="00F25D15" w:rsidRPr="0006235D" w:rsidRDefault="00F25D15" w:rsidP="00F25D15">
                  <w:pPr>
                    <w:pStyle w:val="Akapitzlist"/>
                    <w:spacing w:after="160"/>
                    <w:ind w:left="0"/>
                    <w:contextualSpacing/>
                    <w:jc w:val="center"/>
                    <w:rPr>
                      <w:sz w:val="20"/>
                      <w:szCs w:val="20"/>
                    </w:rPr>
                  </w:pPr>
                  <w:r>
                    <w:rPr>
                      <w:sz w:val="20"/>
                    </w:rPr>
                    <w:t>YES</w:t>
                  </w:r>
                </w:p>
              </w:tc>
              <w:tc>
                <w:tcPr>
                  <w:tcW w:w="2268" w:type="dxa"/>
                </w:tcPr>
                <w:p w14:paraId="62C9E3CE" w14:textId="77777777" w:rsidR="00F25D15" w:rsidRPr="0006235D" w:rsidRDefault="00F25D15" w:rsidP="00F25D15">
                  <w:pPr>
                    <w:pStyle w:val="Akapitzlist"/>
                    <w:spacing w:after="160"/>
                    <w:ind w:left="0"/>
                    <w:contextualSpacing/>
                    <w:jc w:val="center"/>
                    <w:rPr>
                      <w:sz w:val="20"/>
                      <w:szCs w:val="20"/>
                    </w:rPr>
                  </w:pPr>
                </w:p>
              </w:tc>
            </w:tr>
            <w:tr w:rsidR="00F25D15" w:rsidRPr="0006235D" w14:paraId="1BA87215" w14:textId="77777777" w:rsidTr="0010363A">
              <w:tc>
                <w:tcPr>
                  <w:tcW w:w="567" w:type="dxa"/>
                </w:tcPr>
                <w:p w14:paraId="73C01701" w14:textId="74E51EA3" w:rsidR="00F25D15" w:rsidRPr="0006235D" w:rsidRDefault="00F25D15" w:rsidP="00F25D15">
                  <w:pPr>
                    <w:pStyle w:val="Akapitzlist"/>
                    <w:spacing w:after="160"/>
                    <w:ind w:left="-9"/>
                    <w:contextualSpacing/>
                    <w:jc w:val="center"/>
                    <w:rPr>
                      <w:sz w:val="20"/>
                      <w:szCs w:val="20"/>
                    </w:rPr>
                  </w:pPr>
                  <w:r>
                    <w:rPr>
                      <w:sz w:val="20"/>
                    </w:rPr>
                    <w:t>30.</w:t>
                  </w:r>
                </w:p>
              </w:tc>
              <w:tc>
                <w:tcPr>
                  <w:tcW w:w="2835" w:type="dxa"/>
                </w:tcPr>
                <w:p w14:paraId="2B3F805E" w14:textId="3F9E3B15" w:rsidR="00F25D15" w:rsidRPr="0006235D" w:rsidRDefault="00F25D15" w:rsidP="00F25D15">
                  <w:pPr>
                    <w:pStyle w:val="Akapitzlist"/>
                    <w:spacing w:after="160"/>
                    <w:ind w:left="0"/>
                    <w:contextualSpacing/>
                    <w:rPr>
                      <w:sz w:val="20"/>
                      <w:szCs w:val="20"/>
                    </w:rPr>
                  </w:pPr>
                  <w:r>
                    <w:rPr>
                      <w:sz w:val="20"/>
                    </w:rPr>
                    <w:t>Remote monitoring and maintenance of the system</w:t>
                  </w:r>
                </w:p>
              </w:tc>
              <w:tc>
                <w:tcPr>
                  <w:tcW w:w="2269" w:type="dxa"/>
                </w:tcPr>
                <w:p w14:paraId="3E2C6B7E" w14:textId="6DECEA59" w:rsidR="00F25D15" w:rsidRPr="0006235D" w:rsidRDefault="00F25D15" w:rsidP="00F25D15">
                  <w:pPr>
                    <w:pStyle w:val="Akapitzlist"/>
                    <w:spacing w:after="160"/>
                    <w:ind w:left="0"/>
                    <w:contextualSpacing/>
                    <w:jc w:val="center"/>
                    <w:rPr>
                      <w:sz w:val="20"/>
                      <w:szCs w:val="20"/>
                    </w:rPr>
                  </w:pPr>
                  <w:r>
                    <w:rPr>
                      <w:sz w:val="20"/>
                    </w:rPr>
                    <w:t>YES</w:t>
                  </w:r>
                </w:p>
              </w:tc>
              <w:tc>
                <w:tcPr>
                  <w:tcW w:w="2268" w:type="dxa"/>
                </w:tcPr>
                <w:p w14:paraId="49249657" w14:textId="132A0B14" w:rsidR="00F25D15" w:rsidRPr="0006235D" w:rsidRDefault="00F25D15" w:rsidP="00F25D15">
                  <w:pPr>
                    <w:pStyle w:val="Akapitzlist"/>
                    <w:spacing w:after="160"/>
                    <w:ind w:left="0"/>
                    <w:contextualSpacing/>
                    <w:jc w:val="center"/>
                    <w:rPr>
                      <w:sz w:val="20"/>
                      <w:szCs w:val="20"/>
                    </w:rPr>
                  </w:pPr>
                </w:p>
              </w:tc>
            </w:tr>
            <w:tr w:rsidR="00F25D15" w:rsidRPr="0006235D" w14:paraId="15FDA898" w14:textId="77777777" w:rsidTr="0010363A">
              <w:tc>
                <w:tcPr>
                  <w:tcW w:w="567" w:type="dxa"/>
                </w:tcPr>
                <w:p w14:paraId="282D4761" w14:textId="14D5451C" w:rsidR="00F25D15" w:rsidRPr="0006235D" w:rsidRDefault="00F25D15" w:rsidP="00F25D15">
                  <w:pPr>
                    <w:pStyle w:val="Akapitzlist"/>
                    <w:spacing w:after="160"/>
                    <w:ind w:left="-9"/>
                    <w:contextualSpacing/>
                    <w:jc w:val="center"/>
                    <w:rPr>
                      <w:sz w:val="20"/>
                      <w:szCs w:val="20"/>
                    </w:rPr>
                  </w:pPr>
                  <w:r>
                    <w:rPr>
                      <w:sz w:val="20"/>
                    </w:rPr>
                    <w:t>31.</w:t>
                  </w:r>
                </w:p>
              </w:tc>
              <w:tc>
                <w:tcPr>
                  <w:tcW w:w="2835" w:type="dxa"/>
                </w:tcPr>
                <w:p w14:paraId="6C180D1B" w14:textId="5C4E95F5" w:rsidR="00F25D15" w:rsidRPr="0006235D" w:rsidRDefault="00F25D15" w:rsidP="00F25D15">
                  <w:pPr>
                    <w:pStyle w:val="Akapitzlist"/>
                    <w:spacing w:after="160"/>
                    <w:ind w:left="0"/>
                    <w:contextualSpacing/>
                    <w:jc w:val="both"/>
                    <w:rPr>
                      <w:sz w:val="20"/>
                      <w:szCs w:val="20"/>
                    </w:rPr>
                  </w:pPr>
                  <w:r>
                    <w:rPr>
                      <w:sz w:val="20"/>
                    </w:rPr>
                    <w:t>Total power</w:t>
                  </w:r>
                </w:p>
              </w:tc>
              <w:tc>
                <w:tcPr>
                  <w:tcW w:w="2269" w:type="dxa"/>
                </w:tcPr>
                <w:p w14:paraId="71BBBFD7" w14:textId="365A24EF" w:rsidR="00F25D15" w:rsidRPr="0006235D" w:rsidRDefault="00F25D15" w:rsidP="00F25D15">
                  <w:pPr>
                    <w:pStyle w:val="Akapitzlist"/>
                    <w:spacing w:after="160"/>
                    <w:ind w:left="0"/>
                    <w:contextualSpacing/>
                    <w:jc w:val="center"/>
                    <w:rPr>
                      <w:sz w:val="20"/>
                      <w:szCs w:val="20"/>
                    </w:rPr>
                  </w:pPr>
                  <w:r>
                    <w:rPr>
                      <w:sz w:val="20"/>
                    </w:rPr>
                    <w:t>~330 kW</w:t>
                  </w:r>
                </w:p>
              </w:tc>
              <w:tc>
                <w:tcPr>
                  <w:tcW w:w="2268" w:type="dxa"/>
                </w:tcPr>
                <w:p w14:paraId="4ABB7ED6" w14:textId="77777777" w:rsidR="00F25D15" w:rsidRPr="0006235D" w:rsidRDefault="00F25D15" w:rsidP="00F25D15">
                  <w:pPr>
                    <w:pStyle w:val="Akapitzlist"/>
                    <w:spacing w:after="160"/>
                    <w:ind w:left="0"/>
                    <w:contextualSpacing/>
                    <w:jc w:val="center"/>
                    <w:rPr>
                      <w:sz w:val="20"/>
                      <w:szCs w:val="20"/>
                    </w:rPr>
                  </w:pPr>
                </w:p>
              </w:tc>
            </w:tr>
            <w:tr w:rsidR="00F25D15" w:rsidRPr="0006235D" w14:paraId="6C983DAB" w14:textId="77777777" w:rsidTr="0010363A">
              <w:tc>
                <w:tcPr>
                  <w:tcW w:w="567" w:type="dxa"/>
                </w:tcPr>
                <w:p w14:paraId="3A4B0B40" w14:textId="36C49DF6" w:rsidR="00F25D15" w:rsidRPr="0006235D" w:rsidRDefault="00F25D15" w:rsidP="00F25D15">
                  <w:pPr>
                    <w:pStyle w:val="Akapitzlist"/>
                    <w:spacing w:after="160"/>
                    <w:ind w:left="-9"/>
                    <w:contextualSpacing/>
                    <w:jc w:val="center"/>
                    <w:rPr>
                      <w:sz w:val="20"/>
                      <w:szCs w:val="20"/>
                    </w:rPr>
                  </w:pPr>
                  <w:r>
                    <w:rPr>
                      <w:sz w:val="20"/>
                    </w:rPr>
                    <w:t>32.</w:t>
                  </w:r>
                </w:p>
              </w:tc>
              <w:tc>
                <w:tcPr>
                  <w:tcW w:w="2835" w:type="dxa"/>
                </w:tcPr>
                <w:p w14:paraId="6BFB6200" w14:textId="650070B8" w:rsidR="00F25D15" w:rsidRPr="0006235D" w:rsidRDefault="00F25D15" w:rsidP="00F25D15">
                  <w:pPr>
                    <w:pStyle w:val="Akapitzlist"/>
                    <w:spacing w:after="160"/>
                    <w:ind w:left="0"/>
                    <w:contextualSpacing/>
                    <w:jc w:val="both"/>
                    <w:rPr>
                      <w:sz w:val="20"/>
                      <w:szCs w:val="20"/>
                    </w:rPr>
                  </w:pPr>
                  <w:r>
                    <w:rPr>
                      <w:sz w:val="20"/>
                    </w:rPr>
                    <w:t>Gross weight</w:t>
                  </w:r>
                </w:p>
              </w:tc>
              <w:tc>
                <w:tcPr>
                  <w:tcW w:w="2269" w:type="dxa"/>
                </w:tcPr>
                <w:p w14:paraId="25EB8C58" w14:textId="74C42477" w:rsidR="00F25D15" w:rsidRPr="0006235D" w:rsidRDefault="00F25D15" w:rsidP="00F25D15">
                  <w:pPr>
                    <w:pStyle w:val="Akapitzlist"/>
                    <w:spacing w:after="160"/>
                    <w:ind w:left="0"/>
                    <w:contextualSpacing/>
                    <w:jc w:val="center"/>
                    <w:rPr>
                      <w:sz w:val="20"/>
                      <w:szCs w:val="20"/>
                    </w:rPr>
                  </w:pPr>
                  <w:r>
                    <w:rPr>
                      <w:sz w:val="20"/>
                    </w:rPr>
                    <w:t>~400 tons</w:t>
                  </w:r>
                </w:p>
              </w:tc>
              <w:tc>
                <w:tcPr>
                  <w:tcW w:w="2268" w:type="dxa"/>
                </w:tcPr>
                <w:p w14:paraId="5873C6A3" w14:textId="77777777" w:rsidR="00F25D15" w:rsidRPr="0006235D" w:rsidRDefault="00F25D15" w:rsidP="00F25D15">
                  <w:pPr>
                    <w:pStyle w:val="Akapitzlist"/>
                    <w:spacing w:after="160"/>
                    <w:ind w:left="0"/>
                    <w:contextualSpacing/>
                    <w:jc w:val="center"/>
                    <w:rPr>
                      <w:sz w:val="20"/>
                      <w:szCs w:val="20"/>
                    </w:rPr>
                  </w:pPr>
                </w:p>
              </w:tc>
            </w:tr>
          </w:tbl>
          <w:p w14:paraId="4F4971BE" w14:textId="15E9695F" w:rsidR="00D5364F" w:rsidRPr="00A05215" w:rsidRDefault="00D5364F" w:rsidP="00A05215">
            <w:pPr>
              <w:spacing w:after="160" w:line="360" w:lineRule="auto"/>
              <w:contextualSpacing/>
              <w:jc w:val="both"/>
              <w:rPr>
                <w:sz w:val="20"/>
                <w:szCs w:val="20"/>
              </w:rPr>
            </w:pPr>
          </w:p>
        </w:tc>
      </w:tr>
      <w:tr w:rsidR="00D201D1" w:rsidRPr="00C15BF7" w14:paraId="007D6DBA" w14:textId="77777777" w:rsidTr="00FB4E79">
        <w:trPr>
          <w:trHeight w:val="1688"/>
        </w:trPr>
        <w:tc>
          <w:tcPr>
            <w:tcW w:w="9214" w:type="dxa"/>
            <w:gridSpan w:val="2"/>
            <w:shd w:val="clear" w:color="auto" w:fill="auto"/>
          </w:tcPr>
          <w:p w14:paraId="31416D53" w14:textId="46C2AE1A" w:rsidR="00D201D1" w:rsidRDefault="00796226" w:rsidP="00917325">
            <w:pPr>
              <w:numPr>
                <w:ilvl w:val="0"/>
                <w:numId w:val="5"/>
              </w:numPr>
              <w:spacing w:after="40"/>
              <w:ind w:left="459" w:hanging="459"/>
              <w:contextualSpacing/>
              <w:rPr>
                <w:rFonts w:ascii="Franklin Gothic Book" w:hAnsi="Franklin Gothic Book" w:cstheme="minorHAnsi"/>
                <w:b/>
                <w:sz w:val="22"/>
                <w:szCs w:val="22"/>
              </w:rPr>
            </w:pPr>
            <w:r>
              <w:rPr>
                <w:rFonts w:ascii="Franklin Gothic Book" w:hAnsi="Franklin Gothic Book"/>
                <w:b/>
                <w:sz w:val="22"/>
              </w:rPr>
              <w:lastRenderedPageBreak/>
              <w:t>We undertake to provide a warranty for the supplied device of the length:</w:t>
            </w:r>
          </w:p>
          <w:p w14:paraId="00FEBCBA" w14:textId="77777777" w:rsidR="00796226" w:rsidRDefault="00796226" w:rsidP="00796226">
            <w:pPr>
              <w:spacing w:after="40"/>
              <w:contextualSpacing/>
              <w:rPr>
                <w:rFonts w:ascii="Franklin Gothic Book" w:hAnsi="Franklin Gothic Book" w:cstheme="minorHAnsi"/>
                <w:b/>
                <w:sz w:val="22"/>
                <w:szCs w:val="22"/>
              </w:rPr>
            </w:pPr>
          </w:p>
          <w:p w14:paraId="194F3959" w14:textId="77777777" w:rsidR="00796226" w:rsidRDefault="00796226" w:rsidP="00796226">
            <w:pPr>
              <w:spacing w:after="40"/>
              <w:contextualSpacing/>
              <w:rPr>
                <w:rFonts w:ascii="Franklin Gothic Book" w:hAnsi="Franklin Gothic Book" w:cstheme="minorHAnsi"/>
                <w:b/>
                <w:sz w:val="22"/>
                <w:szCs w:val="22"/>
              </w:rPr>
            </w:pPr>
          </w:p>
          <w:p w14:paraId="6A8A8804" w14:textId="301587FE" w:rsidR="00796226" w:rsidRDefault="00796226" w:rsidP="00796226">
            <w:pPr>
              <w:spacing w:after="40"/>
              <w:contextualSpacing/>
              <w:rPr>
                <w:rFonts w:ascii="Franklin Gothic Book" w:hAnsi="Franklin Gothic Book" w:cstheme="minorHAnsi"/>
                <w:bCs/>
                <w:sz w:val="22"/>
                <w:szCs w:val="22"/>
              </w:rPr>
            </w:pPr>
            <w:r>
              <w:rPr>
                <w:rFonts w:ascii="Franklin Gothic Book" w:hAnsi="Franklin Gothic Book"/>
                <w:sz w:val="22"/>
              </w:rPr>
              <w:t>D.1 Warranty for hydraulic press for hydroforming process</w:t>
            </w:r>
            <w:r w:rsidR="00E068CC">
              <w:rPr>
                <w:rFonts w:ascii="Franklin Gothic Book" w:hAnsi="Franklin Gothic Book"/>
                <w:sz w:val="22"/>
              </w:rPr>
              <w:t>.</w:t>
            </w:r>
            <w:r>
              <w:rPr>
                <w:rFonts w:ascii="Franklin Gothic Book" w:hAnsi="Franklin Gothic Book"/>
                <w:sz w:val="22"/>
              </w:rPr>
              <w:t>.................. months</w:t>
            </w:r>
          </w:p>
          <w:p w14:paraId="39AF31D4" w14:textId="77777777" w:rsidR="005879FD" w:rsidRDefault="005879FD" w:rsidP="00796226">
            <w:pPr>
              <w:spacing w:after="40"/>
              <w:contextualSpacing/>
              <w:rPr>
                <w:rFonts w:ascii="Franklin Gothic Book" w:hAnsi="Franklin Gothic Book" w:cstheme="minorHAnsi"/>
                <w:bCs/>
                <w:sz w:val="22"/>
                <w:szCs w:val="22"/>
              </w:rPr>
            </w:pPr>
          </w:p>
          <w:p w14:paraId="00F635DF" w14:textId="5B44C7F3" w:rsidR="00FB4E79" w:rsidRPr="00FB4E79" w:rsidRDefault="00FB4E79" w:rsidP="00FB4E79">
            <w:pPr>
              <w:rPr>
                <w:rFonts w:ascii="Franklin Gothic Book" w:hAnsi="Franklin Gothic Book" w:cstheme="minorHAnsi"/>
                <w:sz w:val="22"/>
                <w:szCs w:val="22"/>
              </w:rPr>
            </w:pPr>
          </w:p>
        </w:tc>
      </w:tr>
      <w:tr w:rsidR="00917325" w:rsidRPr="00C15BF7" w14:paraId="237C146A" w14:textId="77777777" w:rsidTr="007929D6">
        <w:trPr>
          <w:trHeight w:val="268"/>
        </w:trPr>
        <w:tc>
          <w:tcPr>
            <w:tcW w:w="9214" w:type="dxa"/>
            <w:gridSpan w:val="2"/>
            <w:shd w:val="clear" w:color="auto" w:fill="auto"/>
          </w:tcPr>
          <w:p w14:paraId="3568B34F" w14:textId="77777777" w:rsidR="00917325" w:rsidRDefault="00917325" w:rsidP="002E104D">
            <w:pPr>
              <w:spacing w:after="40"/>
              <w:contextualSpacing/>
              <w:jc w:val="both"/>
              <w:rPr>
                <w:rFonts w:ascii="Franklin Gothic Book" w:hAnsi="Franklin Gothic Book" w:cstheme="minorHAnsi"/>
                <w:b/>
                <w:sz w:val="22"/>
                <w:szCs w:val="22"/>
              </w:rPr>
            </w:pPr>
            <w:r>
              <w:rPr>
                <w:rFonts w:ascii="Franklin Gothic Book" w:hAnsi="Franklin Gothic Book"/>
                <w:b/>
                <w:sz w:val="22"/>
              </w:rPr>
              <w:t>DECLARATIONS:</w:t>
            </w:r>
          </w:p>
          <w:p w14:paraId="517E1B56" w14:textId="3A0DA09B" w:rsidR="000A1B5D" w:rsidRPr="002E104D" w:rsidRDefault="000A1B5D" w:rsidP="002E104D">
            <w:pPr>
              <w:spacing w:after="40"/>
              <w:contextualSpacing/>
              <w:jc w:val="both"/>
              <w:rPr>
                <w:rFonts w:ascii="Franklin Gothic Book" w:hAnsi="Franklin Gothic Book" w:cstheme="minorHAnsi"/>
                <w:b/>
                <w:sz w:val="22"/>
                <w:szCs w:val="22"/>
              </w:rPr>
            </w:pPr>
            <w:r>
              <w:rPr>
                <w:rFonts w:ascii="Franklin Gothic Book" w:hAnsi="Franklin Gothic Book"/>
                <w:b/>
                <w:sz w:val="22"/>
              </w:rPr>
              <w:t>I declare that</w:t>
            </w:r>
          </w:p>
          <w:p w14:paraId="0CB3A001" w14:textId="1BAC4C8E" w:rsidR="00917325" w:rsidRPr="00C15BF7" w:rsidRDefault="00917325" w:rsidP="00BB2BF7">
            <w:pPr>
              <w:pStyle w:val="Tekstpodstawowywcity2"/>
              <w:numPr>
                <w:ilvl w:val="0"/>
                <w:numId w:val="4"/>
              </w:numPr>
              <w:tabs>
                <w:tab w:val="left" w:pos="459"/>
              </w:tabs>
              <w:spacing w:after="40" w:line="240" w:lineRule="auto"/>
              <w:jc w:val="both"/>
              <w:rPr>
                <w:rFonts w:ascii="Franklin Gothic Book" w:hAnsi="Franklin Gothic Book" w:cstheme="minorHAnsi"/>
                <w:sz w:val="22"/>
                <w:szCs w:val="22"/>
              </w:rPr>
            </w:pPr>
            <w:r>
              <w:rPr>
                <w:rFonts w:ascii="Franklin Gothic Book" w:hAnsi="Franklin Gothic Book"/>
                <w:sz w:val="22"/>
              </w:rPr>
              <w:t>the order will be completed within the deadlines specified in the Request for Proposal and in the model contract;</w:t>
            </w:r>
          </w:p>
          <w:p w14:paraId="620E0766" w14:textId="77777777" w:rsidR="00917325" w:rsidRPr="00C15BF7" w:rsidRDefault="00917325" w:rsidP="00BB2BF7">
            <w:pPr>
              <w:pStyle w:val="Tekstpodstawowywcity2"/>
              <w:numPr>
                <w:ilvl w:val="0"/>
                <w:numId w:val="4"/>
              </w:numPr>
              <w:tabs>
                <w:tab w:val="left" w:pos="459"/>
              </w:tabs>
              <w:spacing w:after="40" w:line="240" w:lineRule="auto"/>
              <w:jc w:val="both"/>
              <w:rPr>
                <w:rFonts w:ascii="Franklin Gothic Book" w:hAnsi="Franklin Gothic Book" w:cstheme="minorHAnsi"/>
                <w:sz w:val="22"/>
                <w:szCs w:val="22"/>
              </w:rPr>
            </w:pPr>
            <w:r>
              <w:rPr>
                <w:rFonts w:ascii="Franklin Gothic Book" w:hAnsi="Franklin Gothic Book"/>
                <w:sz w:val="22"/>
              </w:rPr>
              <w:t>the price of our bid includes all costs of order execution;</w:t>
            </w:r>
          </w:p>
          <w:p w14:paraId="4F3EC75E" w14:textId="0796988C" w:rsidR="00917325" w:rsidRPr="00C15BF7" w:rsidRDefault="00917325" w:rsidP="00BB2BF7">
            <w:pPr>
              <w:pStyle w:val="Tekstpodstawowywcity2"/>
              <w:numPr>
                <w:ilvl w:val="0"/>
                <w:numId w:val="4"/>
              </w:numPr>
              <w:tabs>
                <w:tab w:val="left" w:pos="459"/>
              </w:tabs>
              <w:spacing w:after="40" w:line="240" w:lineRule="auto"/>
              <w:jc w:val="both"/>
              <w:rPr>
                <w:rFonts w:ascii="Franklin Gothic Book" w:hAnsi="Franklin Gothic Book" w:cstheme="minorHAnsi"/>
                <w:sz w:val="22"/>
                <w:szCs w:val="22"/>
              </w:rPr>
            </w:pPr>
            <w:r>
              <w:rPr>
                <w:rFonts w:ascii="Franklin Gothic Book" w:hAnsi="Franklin Gothic Book"/>
                <w:sz w:val="22"/>
              </w:rPr>
              <w:t>we are acquainted with the Request for Proposal and the model contract and we do not raise any objections to them and we accept the conditions contained therein;</w:t>
            </w:r>
          </w:p>
          <w:p w14:paraId="36734FE5" w14:textId="35D428FD" w:rsidR="00917325" w:rsidRPr="00C15BF7" w:rsidRDefault="00917325" w:rsidP="00BB2BF7">
            <w:pPr>
              <w:pStyle w:val="Tekstpodstawowywcity2"/>
              <w:numPr>
                <w:ilvl w:val="0"/>
                <w:numId w:val="4"/>
              </w:numPr>
              <w:tabs>
                <w:tab w:val="left" w:pos="459"/>
              </w:tabs>
              <w:spacing w:after="40" w:line="240" w:lineRule="auto"/>
              <w:jc w:val="both"/>
              <w:rPr>
                <w:rFonts w:ascii="Franklin Gothic Book" w:hAnsi="Franklin Gothic Book" w:cstheme="minorHAnsi"/>
                <w:sz w:val="22"/>
                <w:szCs w:val="22"/>
              </w:rPr>
            </w:pPr>
            <w:r>
              <w:rPr>
                <w:rFonts w:ascii="Franklin Gothic Book" w:hAnsi="Franklin Gothic Book"/>
                <w:sz w:val="22"/>
              </w:rPr>
              <w:t xml:space="preserve">we consider ourselves bound by this bid for a period of </w:t>
            </w:r>
            <w:r>
              <w:rPr>
                <w:rFonts w:ascii="Franklin Gothic Book" w:hAnsi="Franklin Gothic Book"/>
                <w:b/>
                <w:bCs/>
                <w:sz w:val="22"/>
              </w:rPr>
              <w:t>30 days</w:t>
            </w:r>
            <w:r>
              <w:rPr>
                <w:rFonts w:ascii="Franklin Gothic Book" w:hAnsi="Franklin Gothic Book"/>
                <w:sz w:val="22"/>
              </w:rPr>
              <w:t xml:space="preserve"> counting from the date of opening of tenders (including this day);</w:t>
            </w:r>
          </w:p>
          <w:p w14:paraId="7F35731C" w14:textId="6F1E7BFC" w:rsidR="00917325" w:rsidRDefault="00917325" w:rsidP="00FE090E">
            <w:pPr>
              <w:numPr>
                <w:ilvl w:val="0"/>
                <w:numId w:val="4"/>
              </w:numPr>
              <w:tabs>
                <w:tab w:val="left" w:pos="459"/>
              </w:tabs>
              <w:spacing w:after="40"/>
              <w:jc w:val="both"/>
              <w:rPr>
                <w:rFonts w:ascii="Franklin Gothic Book" w:hAnsi="Franklin Gothic Book" w:cstheme="minorHAnsi"/>
                <w:sz w:val="22"/>
                <w:szCs w:val="22"/>
              </w:rPr>
            </w:pPr>
            <w:r>
              <w:rPr>
                <w:rFonts w:ascii="Franklin Gothic Book" w:hAnsi="Franklin Gothic Book"/>
                <w:sz w:val="22"/>
              </w:rPr>
              <w:t xml:space="preserve">we accept the presented model contract without reservation </w:t>
            </w:r>
          </w:p>
          <w:p w14:paraId="6BD22760" w14:textId="77777777" w:rsidR="000457AB" w:rsidRDefault="000457AB" w:rsidP="00BB2BF7">
            <w:pPr>
              <w:pStyle w:val="Tekstkomentarza"/>
              <w:numPr>
                <w:ilvl w:val="0"/>
                <w:numId w:val="4"/>
              </w:numPr>
              <w:spacing w:after="120"/>
              <w:jc w:val="both"/>
              <w:rPr>
                <w:rFonts w:ascii="Franklin Gothic Book" w:hAnsi="Franklin Gothic Book"/>
                <w:color w:val="000000"/>
                <w:sz w:val="22"/>
                <w:szCs w:val="22"/>
              </w:rPr>
            </w:pPr>
            <w:r>
              <w:rPr>
                <w:rFonts w:ascii="Franklin Gothic Book" w:hAnsi="Franklin Gothic Book"/>
                <w:color w:val="000000"/>
                <w:sz w:val="22"/>
              </w:rPr>
              <w:t>I have fulfilled the information obligations provided for in Article 13 or Article 14 of the GDPR</w:t>
            </w:r>
            <w:r>
              <w:rPr>
                <w:rFonts w:ascii="Franklin Gothic Book" w:hAnsi="Franklin Gothic Book"/>
                <w:color w:val="000000"/>
                <w:sz w:val="22"/>
                <w:vertAlign w:val="superscript"/>
              </w:rPr>
              <w:t>1)</w:t>
            </w:r>
            <w:r>
              <w:rPr>
                <w:rFonts w:ascii="Franklin Gothic Book" w:hAnsi="Franklin Gothic Book"/>
                <w:color w:val="000000"/>
                <w:sz w:val="22"/>
              </w:rPr>
              <w:t xml:space="preserve"> to natural persons from whom I have directly or indirectly obtained personal data in order to apply for the order in question</w:t>
            </w:r>
            <w:r>
              <w:rPr>
                <w:rStyle w:val="Odwoanieprzypisudolnego"/>
                <w:rFonts w:ascii="Franklin Gothic Book" w:hAnsi="Franklin Gothic Book"/>
                <w:color w:val="000000"/>
                <w:sz w:val="22"/>
                <w:szCs w:val="22"/>
              </w:rPr>
              <w:footnoteReference w:id="2"/>
            </w:r>
            <w:r>
              <w:rPr>
                <w:rFonts w:ascii="Franklin Gothic Book" w:hAnsi="Franklin Gothic Book"/>
                <w:color w:val="000000"/>
                <w:sz w:val="22"/>
              </w:rPr>
              <w:t>.</w:t>
            </w:r>
          </w:p>
          <w:p w14:paraId="52FCAFF2" w14:textId="77777777" w:rsidR="00BB2BF7" w:rsidRPr="008C60D4" w:rsidRDefault="00BB2BF7" w:rsidP="00BB2BF7">
            <w:pPr>
              <w:numPr>
                <w:ilvl w:val="0"/>
                <w:numId w:val="4"/>
              </w:numPr>
              <w:suppressAutoHyphens/>
              <w:spacing w:after="120"/>
              <w:jc w:val="both"/>
              <w:rPr>
                <w:rFonts w:ascii="Franklin Gothic Book" w:hAnsi="Franklin Gothic Book"/>
                <w:color w:val="000000"/>
                <w:sz w:val="22"/>
                <w:szCs w:val="22"/>
              </w:rPr>
            </w:pPr>
            <w:r>
              <w:rPr>
                <w:rFonts w:ascii="Franklin Gothic Book" w:hAnsi="Franklin Gothic Book"/>
                <w:color w:val="000000"/>
                <w:sz w:val="22"/>
              </w:rPr>
              <w:t>I/we have the authorizations, knowledge and experience to perform the subject order,</w:t>
            </w:r>
          </w:p>
          <w:p w14:paraId="42F6AFB4" w14:textId="2484E5B9" w:rsidR="00BB2BF7" w:rsidRPr="008C60D4" w:rsidRDefault="00DA6B67" w:rsidP="00BB2BF7">
            <w:pPr>
              <w:numPr>
                <w:ilvl w:val="0"/>
                <w:numId w:val="4"/>
              </w:numPr>
              <w:suppressAutoHyphens/>
              <w:spacing w:after="120"/>
              <w:jc w:val="both"/>
              <w:rPr>
                <w:rFonts w:ascii="Franklin Gothic Book" w:hAnsi="Franklin Gothic Book"/>
                <w:color w:val="000000"/>
                <w:sz w:val="22"/>
                <w:szCs w:val="22"/>
              </w:rPr>
            </w:pPr>
            <w:r>
              <w:rPr>
                <w:rFonts w:ascii="Franklin Gothic Book" w:hAnsi="Franklin Gothic Book"/>
              </w:rPr>
              <w:t xml:space="preserve"> </w:t>
            </w:r>
            <w:r>
              <w:rPr>
                <w:rFonts w:ascii="Franklin Gothic Book" w:hAnsi="Franklin Gothic Book"/>
                <w:color w:val="000000"/>
                <w:sz w:val="22"/>
              </w:rPr>
              <w:t xml:space="preserve">I/we have at our disposal technical potential and persons capable of performing the order, </w:t>
            </w:r>
          </w:p>
          <w:p w14:paraId="0CBF6F99" w14:textId="196DAB53" w:rsidR="00BB2BF7" w:rsidRPr="008C60D4" w:rsidRDefault="00DA6B67" w:rsidP="00BB2BF7">
            <w:pPr>
              <w:numPr>
                <w:ilvl w:val="0"/>
                <w:numId w:val="4"/>
              </w:numPr>
              <w:suppressAutoHyphens/>
              <w:spacing w:after="120"/>
              <w:jc w:val="both"/>
              <w:rPr>
                <w:rFonts w:ascii="Franklin Gothic Book" w:hAnsi="Franklin Gothic Book"/>
                <w:color w:val="000000"/>
                <w:sz w:val="22"/>
                <w:szCs w:val="22"/>
              </w:rPr>
            </w:pPr>
            <w:r>
              <w:rPr>
                <w:rFonts w:ascii="Franklin Gothic Book" w:hAnsi="Franklin Gothic Book"/>
                <w:color w:val="000000"/>
                <w:sz w:val="22"/>
              </w:rPr>
              <w:t xml:space="preserve"> I/we are in an economic and financial situation ensuring the execution of the order,</w:t>
            </w:r>
          </w:p>
          <w:p w14:paraId="7A7FD814" w14:textId="1F523CB6" w:rsidR="000457AB" w:rsidRPr="008C60D4" w:rsidRDefault="00DA6B67" w:rsidP="002E104D">
            <w:pPr>
              <w:numPr>
                <w:ilvl w:val="0"/>
                <w:numId w:val="4"/>
              </w:numPr>
              <w:suppressAutoHyphens/>
              <w:spacing w:after="120"/>
              <w:jc w:val="both"/>
              <w:rPr>
                <w:rFonts w:ascii="Franklin Gothic Book" w:hAnsi="Franklin Gothic Book"/>
                <w:color w:val="000000"/>
                <w:sz w:val="22"/>
                <w:szCs w:val="22"/>
              </w:rPr>
            </w:pPr>
            <w:r>
              <w:rPr>
                <w:rFonts w:ascii="Franklin Gothic Book" w:hAnsi="Franklin Gothic Book"/>
                <w:color w:val="000000"/>
                <w:sz w:val="22"/>
              </w:rPr>
              <w:lastRenderedPageBreak/>
              <w:t xml:space="preserve"> all information included in the bid is up-to-date and true,</w:t>
            </w:r>
          </w:p>
          <w:p w14:paraId="408E05AA" w14:textId="77777777" w:rsidR="00917325" w:rsidRPr="00C15BF7" w:rsidRDefault="00917325" w:rsidP="007929D6">
            <w:pPr>
              <w:pStyle w:val="Tekstpodstawowywcity2"/>
              <w:tabs>
                <w:tab w:val="left" w:pos="459"/>
              </w:tabs>
              <w:spacing w:after="40" w:line="240" w:lineRule="auto"/>
              <w:ind w:left="459"/>
              <w:jc w:val="both"/>
              <w:rPr>
                <w:rFonts w:ascii="Franklin Gothic Book" w:hAnsi="Franklin Gothic Book" w:cstheme="minorHAnsi"/>
                <w:sz w:val="22"/>
                <w:szCs w:val="22"/>
              </w:rPr>
            </w:pPr>
          </w:p>
        </w:tc>
      </w:tr>
      <w:tr w:rsidR="00917325" w:rsidRPr="00C15BF7" w14:paraId="47D06F44" w14:textId="77777777" w:rsidTr="007929D6">
        <w:trPr>
          <w:trHeight w:val="425"/>
        </w:trPr>
        <w:tc>
          <w:tcPr>
            <w:tcW w:w="9214" w:type="dxa"/>
            <w:gridSpan w:val="2"/>
          </w:tcPr>
          <w:p w14:paraId="6A27EF30" w14:textId="77777777" w:rsidR="00917325" w:rsidRPr="00C15BF7" w:rsidRDefault="00917325" w:rsidP="00917325">
            <w:pPr>
              <w:pStyle w:val="Akapitzlist"/>
              <w:numPr>
                <w:ilvl w:val="0"/>
                <w:numId w:val="5"/>
              </w:numPr>
              <w:spacing w:after="40"/>
              <w:ind w:left="459" w:hanging="425"/>
              <w:contextualSpacing/>
              <w:rPr>
                <w:rFonts w:ascii="Franklin Gothic Book" w:hAnsi="Franklin Gothic Book" w:cstheme="minorHAnsi"/>
                <w:b/>
                <w:sz w:val="22"/>
                <w:szCs w:val="22"/>
              </w:rPr>
            </w:pPr>
            <w:r>
              <w:rPr>
                <w:rFonts w:ascii="Franklin Gothic Book" w:hAnsi="Franklin Gothic Book"/>
                <w:b/>
                <w:sz w:val="22"/>
              </w:rPr>
              <w:lastRenderedPageBreak/>
              <w:t>OBLIGATIONS IN CASE OF AWARDING THE CONTRACT:</w:t>
            </w:r>
          </w:p>
          <w:p w14:paraId="190FE59F" w14:textId="45505F20" w:rsidR="00917325" w:rsidRPr="00C15BF7" w:rsidRDefault="00917325" w:rsidP="00917325">
            <w:pPr>
              <w:numPr>
                <w:ilvl w:val="0"/>
                <w:numId w:val="2"/>
              </w:numPr>
              <w:tabs>
                <w:tab w:val="num" w:pos="459"/>
              </w:tabs>
              <w:spacing w:after="40"/>
              <w:ind w:left="459" w:hanging="459"/>
              <w:contextualSpacing/>
              <w:jc w:val="both"/>
              <w:rPr>
                <w:rFonts w:ascii="Franklin Gothic Book" w:hAnsi="Franklin Gothic Book" w:cstheme="minorHAnsi"/>
                <w:sz w:val="22"/>
                <w:szCs w:val="22"/>
              </w:rPr>
            </w:pPr>
            <w:r>
              <w:rPr>
                <w:rFonts w:ascii="Franklin Gothic Book" w:hAnsi="Franklin Gothic Book"/>
                <w:sz w:val="22"/>
              </w:rPr>
              <w:t>we undertake to conclude a contract at a place and date designated by the</w:t>
            </w:r>
            <w:r w:rsidR="00E068CC">
              <w:rPr>
                <w:rFonts w:ascii="Franklin Gothic Book" w:hAnsi="Franklin Gothic Book"/>
                <w:sz w:val="22"/>
              </w:rPr>
              <w:t xml:space="preserve"> </w:t>
            </w:r>
            <w:r>
              <w:rPr>
                <w:rFonts w:ascii="Franklin Gothic Book" w:hAnsi="Franklin Gothic Book"/>
                <w:sz w:val="22"/>
              </w:rPr>
              <w:t>Ordering Party;</w:t>
            </w:r>
          </w:p>
          <w:p w14:paraId="016EA607" w14:textId="53D3DF68" w:rsidR="008E4E45" w:rsidRPr="00C15BF7" w:rsidRDefault="00917325" w:rsidP="00C16207">
            <w:pPr>
              <w:numPr>
                <w:ilvl w:val="0"/>
                <w:numId w:val="2"/>
              </w:numPr>
              <w:tabs>
                <w:tab w:val="num" w:pos="459"/>
              </w:tabs>
              <w:spacing w:after="40"/>
              <w:ind w:left="459" w:hanging="459"/>
              <w:contextualSpacing/>
              <w:jc w:val="both"/>
              <w:rPr>
                <w:rFonts w:ascii="Franklin Gothic Book" w:hAnsi="Franklin Gothic Book" w:cstheme="minorHAnsi"/>
                <w:bCs/>
                <w:iCs/>
                <w:sz w:val="22"/>
                <w:szCs w:val="22"/>
              </w:rPr>
            </w:pPr>
            <w:r>
              <w:rPr>
                <w:rFonts w:ascii="Franklin Gothic Book" w:hAnsi="Franklin Gothic Book"/>
                <w:sz w:val="22"/>
              </w:rPr>
              <w:t xml:space="preserve">the person authorized to contact the Ordering Party in matters relating to the execution of the contract is: </w:t>
            </w:r>
          </w:p>
          <w:p w14:paraId="3BB558DC" w14:textId="2CA1B2EA" w:rsidR="008E4E45" w:rsidRPr="00C15BF7" w:rsidRDefault="008E4E45" w:rsidP="008E4E45">
            <w:pPr>
              <w:spacing w:after="40"/>
              <w:ind w:left="459"/>
              <w:contextualSpacing/>
              <w:jc w:val="both"/>
              <w:rPr>
                <w:rFonts w:ascii="Franklin Gothic Book" w:hAnsi="Franklin Gothic Book" w:cstheme="minorHAnsi"/>
                <w:sz w:val="22"/>
                <w:szCs w:val="22"/>
              </w:rPr>
            </w:pPr>
            <w:r>
              <w:rPr>
                <w:rFonts w:ascii="Franklin Gothic Book" w:hAnsi="Franklin Gothic Book"/>
                <w:sz w:val="22"/>
              </w:rPr>
              <w:t>First and last name:</w:t>
            </w:r>
          </w:p>
          <w:p w14:paraId="043D0453" w14:textId="77777777" w:rsidR="008E4E45" w:rsidRPr="00C15BF7" w:rsidRDefault="00917325" w:rsidP="008E4E45">
            <w:pPr>
              <w:spacing w:after="40"/>
              <w:ind w:left="459"/>
              <w:contextualSpacing/>
              <w:jc w:val="both"/>
              <w:rPr>
                <w:rFonts w:ascii="Franklin Gothic Book" w:hAnsi="Franklin Gothic Book" w:cstheme="minorHAnsi"/>
                <w:bCs/>
                <w:iCs/>
                <w:sz w:val="22"/>
                <w:szCs w:val="22"/>
              </w:rPr>
            </w:pPr>
            <w:r>
              <w:rPr>
                <w:rFonts w:ascii="Franklin Gothic Book" w:hAnsi="Franklin Gothic Book"/>
                <w:sz w:val="22"/>
              </w:rPr>
              <w:t>e-mail:</w:t>
            </w:r>
          </w:p>
          <w:p w14:paraId="44557C4F" w14:textId="52598017" w:rsidR="00917325" w:rsidRPr="00C15BF7" w:rsidRDefault="00917325" w:rsidP="008E4E45">
            <w:pPr>
              <w:spacing w:after="40"/>
              <w:ind w:left="459"/>
              <w:contextualSpacing/>
              <w:jc w:val="both"/>
              <w:rPr>
                <w:rFonts w:ascii="Franklin Gothic Book" w:hAnsi="Franklin Gothic Book" w:cstheme="minorHAnsi"/>
                <w:bCs/>
                <w:iCs/>
                <w:sz w:val="22"/>
                <w:szCs w:val="22"/>
              </w:rPr>
            </w:pPr>
            <w:r>
              <w:rPr>
                <w:rFonts w:ascii="Franklin Gothic Book" w:hAnsi="Franklin Gothic Book"/>
                <w:sz w:val="22"/>
              </w:rPr>
              <w:t>tel.:</w:t>
            </w:r>
          </w:p>
          <w:p w14:paraId="0C5584B3" w14:textId="16FB5E18" w:rsidR="008E4E45" w:rsidRPr="00C15BF7" w:rsidRDefault="008E4E45" w:rsidP="008E4E45">
            <w:pPr>
              <w:spacing w:after="40"/>
              <w:ind w:left="459"/>
              <w:contextualSpacing/>
              <w:jc w:val="both"/>
              <w:rPr>
                <w:rFonts w:ascii="Franklin Gothic Book" w:hAnsi="Franklin Gothic Book" w:cstheme="minorHAnsi"/>
                <w:bCs/>
                <w:iCs/>
                <w:sz w:val="22"/>
                <w:szCs w:val="22"/>
              </w:rPr>
            </w:pPr>
          </w:p>
        </w:tc>
      </w:tr>
      <w:tr w:rsidR="00D665B2" w:rsidRPr="00C15BF7" w14:paraId="157E7D99" w14:textId="77777777" w:rsidTr="007929D6">
        <w:trPr>
          <w:trHeight w:val="425"/>
        </w:trPr>
        <w:tc>
          <w:tcPr>
            <w:tcW w:w="9214" w:type="dxa"/>
            <w:gridSpan w:val="2"/>
          </w:tcPr>
          <w:p w14:paraId="4BC9E3B7" w14:textId="363FEC10" w:rsidR="00D665B2" w:rsidRDefault="00D665B2" w:rsidP="00917325">
            <w:pPr>
              <w:pStyle w:val="Akapitzlist"/>
              <w:numPr>
                <w:ilvl w:val="0"/>
                <w:numId w:val="5"/>
              </w:numPr>
              <w:spacing w:after="40"/>
              <w:ind w:left="459" w:hanging="425"/>
              <w:contextualSpacing/>
              <w:rPr>
                <w:rFonts w:ascii="Franklin Gothic Book" w:hAnsi="Franklin Gothic Book" w:cstheme="minorHAnsi"/>
                <w:b/>
                <w:sz w:val="22"/>
                <w:szCs w:val="22"/>
              </w:rPr>
            </w:pPr>
            <w:r>
              <w:rPr>
                <w:rFonts w:ascii="Franklin Gothic Book" w:hAnsi="Franklin Gothic Book"/>
                <w:b/>
                <w:sz w:val="22"/>
              </w:rPr>
              <w:t xml:space="preserve">Declaration of No Conflict of Interest </w:t>
            </w:r>
          </w:p>
          <w:p w14:paraId="1036CA30" w14:textId="14665838" w:rsidR="000A1B5D" w:rsidRPr="000A1B5D" w:rsidRDefault="000A1B5D" w:rsidP="000A1B5D">
            <w:pPr>
              <w:spacing w:after="40"/>
              <w:contextualSpacing/>
              <w:rPr>
                <w:rFonts w:ascii="Franklin Gothic Book" w:hAnsi="Franklin Gothic Book" w:cstheme="minorHAnsi"/>
                <w:b/>
                <w:sz w:val="22"/>
                <w:szCs w:val="22"/>
              </w:rPr>
            </w:pPr>
            <w:r>
              <w:rPr>
                <w:rFonts w:ascii="Franklin Gothic Book" w:hAnsi="Franklin Gothic Book"/>
                <w:b/>
                <w:sz w:val="22"/>
              </w:rPr>
              <w:t xml:space="preserve">I declare that </w:t>
            </w:r>
          </w:p>
          <w:p w14:paraId="603A8AE7" w14:textId="77777777" w:rsidR="00C15BF7" w:rsidRPr="00C15BF7" w:rsidRDefault="00C15BF7" w:rsidP="00C15BF7">
            <w:pPr>
              <w:numPr>
                <w:ilvl w:val="1"/>
                <w:numId w:val="7"/>
              </w:numPr>
              <w:suppressAutoHyphens/>
              <w:autoSpaceDE w:val="0"/>
              <w:spacing w:line="360" w:lineRule="auto"/>
              <w:jc w:val="both"/>
              <w:rPr>
                <w:rFonts w:ascii="Franklin Gothic Book" w:hAnsi="Franklin Gothic Book"/>
                <w:sz w:val="22"/>
                <w:szCs w:val="22"/>
              </w:rPr>
            </w:pPr>
            <w:r>
              <w:rPr>
                <w:rFonts w:ascii="Franklin Gothic Book" w:hAnsi="Franklin Gothic Book"/>
                <w:b/>
                <w:bCs/>
                <w:sz w:val="22"/>
              </w:rPr>
              <w:t>I am/I am not</w:t>
            </w:r>
            <w:r w:rsidRPr="00C15BF7">
              <w:rPr>
                <w:rStyle w:val="Odwoanieprzypisudolnego"/>
                <w:rFonts w:ascii="Franklin Gothic Book" w:hAnsi="Franklin Gothic Book"/>
                <w:sz w:val="22"/>
                <w:szCs w:val="22"/>
              </w:rPr>
              <w:footnoteReference w:id="3"/>
            </w:r>
            <w:r>
              <w:rPr>
                <w:rFonts w:ascii="Franklin Gothic Book" w:hAnsi="Franklin Gothic Book"/>
                <w:sz w:val="22"/>
              </w:rPr>
              <w:t xml:space="preserve"> an entity related personally or by capital to the Ordering Party.</w:t>
            </w:r>
          </w:p>
          <w:p w14:paraId="40EF981C" w14:textId="77777777" w:rsidR="00C15BF7" w:rsidRPr="00C15BF7" w:rsidRDefault="00C15BF7" w:rsidP="00C15BF7">
            <w:pPr>
              <w:autoSpaceDE w:val="0"/>
              <w:ind w:left="720"/>
              <w:jc w:val="both"/>
              <w:rPr>
                <w:rFonts w:ascii="Franklin Gothic Book" w:hAnsi="Franklin Gothic Book"/>
                <w:i/>
                <w:iCs/>
                <w:sz w:val="22"/>
                <w:szCs w:val="22"/>
              </w:rPr>
            </w:pPr>
            <w:r>
              <w:rPr>
                <w:rFonts w:ascii="Franklin Gothic Book" w:hAnsi="Franklin Gothic Book"/>
                <w:i/>
                <w:sz w:val="22"/>
              </w:rPr>
              <w:t xml:space="preserve">A capital or personal relationship means a mutual relationship between the Ordering Party or persons authorized to incur liabilities on behalf of the Ordering Party, or persons performing activities on behalf of the Ordering Party related to the contractor selection procedure, and the contractor, consisting in particular of: </w:t>
            </w:r>
          </w:p>
          <w:p w14:paraId="7D647D84" w14:textId="77777777" w:rsidR="00C3354C" w:rsidRPr="00C3354C" w:rsidRDefault="00C3354C" w:rsidP="00C3354C">
            <w:pPr>
              <w:numPr>
                <w:ilvl w:val="0"/>
                <w:numId w:val="8"/>
              </w:numPr>
              <w:suppressAutoHyphens/>
              <w:autoSpaceDE w:val="0"/>
              <w:jc w:val="both"/>
              <w:rPr>
                <w:rFonts w:ascii="Franklin Gothic Book" w:hAnsi="Franklin Gothic Book"/>
                <w:i/>
                <w:iCs/>
                <w:sz w:val="22"/>
                <w:szCs w:val="22"/>
              </w:rPr>
            </w:pPr>
            <w:r>
              <w:rPr>
                <w:rFonts w:ascii="Franklin Gothic Book" w:hAnsi="Franklin Gothic Book"/>
                <w:i/>
                <w:sz w:val="22"/>
              </w:rPr>
              <w:t xml:space="preserve">participating in a company as a partner in a civil partnership or a partnership, holding at least 10% of shares (unless a lower threshold is required by law), serving as a member of a supervisory or management body, proxy, attorney; </w:t>
            </w:r>
          </w:p>
          <w:p w14:paraId="13302D1D" w14:textId="77777777" w:rsidR="00C3354C" w:rsidRPr="00C3354C" w:rsidRDefault="00C3354C" w:rsidP="00C3354C">
            <w:pPr>
              <w:numPr>
                <w:ilvl w:val="0"/>
                <w:numId w:val="8"/>
              </w:numPr>
              <w:suppressAutoHyphens/>
              <w:autoSpaceDE w:val="0"/>
              <w:jc w:val="both"/>
              <w:rPr>
                <w:rFonts w:ascii="Franklin Gothic Book" w:hAnsi="Franklin Gothic Book"/>
                <w:i/>
                <w:iCs/>
                <w:sz w:val="22"/>
                <w:szCs w:val="22"/>
              </w:rPr>
            </w:pPr>
            <w:r>
              <w:rPr>
                <w:rFonts w:ascii="Franklin Gothic Book" w:hAnsi="Franklin Gothic Book"/>
                <w:i/>
                <w:sz w:val="22"/>
              </w:rPr>
              <w:t xml:space="preserve">being married, in a relationship of kinship or affinity in a direct line, kinship or affinity in a collateral line to the second degree, or a relationship of adoption, custody or guardianship, or having a common life with the contractor, his legal deputy or members of the management or supervisory bodies of the contractors applying for the contract; </w:t>
            </w:r>
          </w:p>
          <w:p w14:paraId="3A3F6443" w14:textId="77777777" w:rsidR="00C3354C" w:rsidRPr="00C3354C" w:rsidRDefault="00C3354C" w:rsidP="00C3354C">
            <w:pPr>
              <w:numPr>
                <w:ilvl w:val="0"/>
                <w:numId w:val="8"/>
              </w:numPr>
              <w:suppressAutoHyphens/>
              <w:autoSpaceDE w:val="0"/>
              <w:jc w:val="both"/>
              <w:rPr>
                <w:rFonts w:ascii="Franklin Gothic Book" w:hAnsi="Franklin Gothic Book"/>
                <w:i/>
                <w:iCs/>
                <w:sz w:val="22"/>
                <w:szCs w:val="22"/>
              </w:rPr>
            </w:pPr>
            <w:r>
              <w:rPr>
                <w:rFonts w:ascii="Franklin Gothic Book" w:hAnsi="Franklin Gothic Book"/>
                <w:i/>
                <w:sz w:val="22"/>
              </w:rPr>
              <w:t>remaining with the contractor in such a legal or factual relationship that there is a reasonable doubt as to their impartiality or independence in connection with the procurement procedure.</w:t>
            </w:r>
          </w:p>
          <w:p w14:paraId="7B2A05A9" w14:textId="77777777" w:rsidR="00C15BF7" w:rsidRPr="00C15BF7" w:rsidRDefault="00C15BF7" w:rsidP="00C15BF7">
            <w:pPr>
              <w:autoSpaceDE w:val="0"/>
              <w:spacing w:line="360" w:lineRule="auto"/>
              <w:jc w:val="both"/>
              <w:rPr>
                <w:rFonts w:ascii="Franklin Gothic Book" w:hAnsi="Franklin Gothic Book"/>
                <w:sz w:val="22"/>
                <w:szCs w:val="22"/>
              </w:rPr>
            </w:pPr>
          </w:p>
          <w:p w14:paraId="162828CC" w14:textId="2784D873" w:rsidR="00C15BF7" w:rsidRPr="00C15BF7" w:rsidRDefault="00C15BF7" w:rsidP="0073755D">
            <w:pPr>
              <w:numPr>
                <w:ilvl w:val="1"/>
                <w:numId w:val="7"/>
              </w:numPr>
              <w:suppressAutoHyphens/>
              <w:autoSpaceDE w:val="0"/>
              <w:jc w:val="both"/>
              <w:rPr>
                <w:rFonts w:ascii="Franklin Gothic Book" w:hAnsi="Franklin Gothic Book"/>
                <w:sz w:val="22"/>
                <w:szCs w:val="22"/>
              </w:rPr>
            </w:pPr>
            <w:r>
              <w:rPr>
                <w:rFonts w:ascii="Franklin Gothic Book" w:hAnsi="Franklin Gothic Book"/>
                <w:b/>
                <w:bCs/>
                <w:sz w:val="22"/>
              </w:rPr>
              <w:t>I am/I am not</w:t>
            </w:r>
            <w:r w:rsidRPr="00C15BF7">
              <w:rPr>
                <w:rStyle w:val="Odwoanieprzypisudolnego"/>
                <w:rFonts w:ascii="Franklin Gothic Book" w:hAnsi="Franklin Gothic Book"/>
                <w:sz w:val="22"/>
                <w:szCs w:val="22"/>
              </w:rPr>
              <w:footnoteReference w:id="4"/>
            </w:r>
            <w:r>
              <w:rPr>
                <w:rFonts w:ascii="Franklin Gothic Book" w:hAnsi="Franklin Gothic Book"/>
                <w:sz w:val="22"/>
              </w:rPr>
              <w:t xml:space="preserve"> an entity with respect to which any of the circumstances indicated in Article 7 of the Law of 13 April 2022 on special solutions to prevent support for aggression against Ukraine and to protect national security apply.</w:t>
            </w:r>
          </w:p>
          <w:p w14:paraId="5ABCBBD3" w14:textId="6FE1FD93" w:rsidR="00D665B2" w:rsidRPr="00C15BF7" w:rsidRDefault="00D665B2" w:rsidP="00D665B2">
            <w:pPr>
              <w:spacing w:after="40"/>
              <w:contextualSpacing/>
              <w:rPr>
                <w:rFonts w:ascii="Franklin Gothic Book" w:hAnsi="Franklin Gothic Book" w:cstheme="minorHAnsi"/>
                <w:b/>
                <w:sz w:val="22"/>
                <w:szCs w:val="22"/>
              </w:rPr>
            </w:pPr>
          </w:p>
        </w:tc>
      </w:tr>
      <w:tr w:rsidR="00917325" w:rsidRPr="00C15BF7" w14:paraId="7C30B09D" w14:textId="77777777" w:rsidTr="007929D6">
        <w:trPr>
          <w:trHeight w:val="241"/>
        </w:trPr>
        <w:tc>
          <w:tcPr>
            <w:tcW w:w="9214" w:type="dxa"/>
            <w:gridSpan w:val="2"/>
          </w:tcPr>
          <w:p w14:paraId="22494BF0" w14:textId="77777777" w:rsidR="00917325" w:rsidRPr="00C15BF7" w:rsidRDefault="00917325" w:rsidP="00917325">
            <w:pPr>
              <w:pStyle w:val="Akapitzlist"/>
              <w:numPr>
                <w:ilvl w:val="0"/>
                <w:numId w:val="5"/>
              </w:numPr>
              <w:spacing w:after="40"/>
              <w:ind w:left="459" w:hanging="459"/>
              <w:contextualSpacing/>
              <w:rPr>
                <w:rFonts w:ascii="Franklin Gothic Book" w:hAnsi="Franklin Gothic Book" w:cstheme="minorHAnsi"/>
                <w:b/>
                <w:sz w:val="22"/>
                <w:szCs w:val="22"/>
              </w:rPr>
            </w:pPr>
            <w:r>
              <w:rPr>
                <w:rFonts w:ascii="Franklin Gothic Book" w:hAnsi="Franklin Gothic Book"/>
                <w:b/>
                <w:sz w:val="22"/>
              </w:rPr>
              <w:t>TABLE OF CONTENTS:</w:t>
            </w:r>
          </w:p>
          <w:p w14:paraId="70F2ED8F" w14:textId="77777777" w:rsidR="00917325" w:rsidRPr="00C15BF7" w:rsidRDefault="00917325" w:rsidP="007929D6">
            <w:pPr>
              <w:spacing w:after="40"/>
              <w:jc w:val="both"/>
              <w:rPr>
                <w:rFonts w:ascii="Franklin Gothic Book" w:hAnsi="Franklin Gothic Book" w:cstheme="minorHAnsi"/>
                <w:sz w:val="22"/>
                <w:szCs w:val="22"/>
              </w:rPr>
            </w:pPr>
            <w:r>
              <w:rPr>
                <w:rFonts w:ascii="Franklin Gothic Book" w:hAnsi="Franklin Gothic Book"/>
                <w:sz w:val="22"/>
              </w:rPr>
              <w:t>The following documents are an integral part of the bid:</w:t>
            </w:r>
          </w:p>
          <w:p w14:paraId="329069B5" w14:textId="77777777" w:rsidR="00917325" w:rsidRPr="00C15BF7" w:rsidRDefault="00917325" w:rsidP="00917325">
            <w:pPr>
              <w:numPr>
                <w:ilvl w:val="0"/>
                <w:numId w:val="3"/>
              </w:numPr>
              <w:spacing w:after="40"/>
              <w:ind w:left="459" w:hanging="425"/>
              <w:rPr>
                <w:rFonts w:ascii="Franklin Gothic Book" w:hAnsi="Franklin Gothic Book" w:cstheme="minorHAnsi"/>
                <w:sz w:val="22"/>
                <w:szCs w:val="22"/>
              </w:rPr>
            </w:pPr>
            <w:r>
              <w:rPr>
                <w:rFonts w:ascii="Franklin Gothic Book" w:hAnsi="Franklin Gothic Book"/>
                <w:sz w:val="22"/>
              </w:rPr>
              <w:t>.........................................................................................................................................................</w:t>
            </w:r>
          </w:p>
          <w:p w14:paraId="693407D0" w14:textId="77777777" w:rsidR="00917325" w:rsidRPr="00C15BF7" w:rsidRDefault="00917325" w:rsidP="00917325">
            <w:pPr>
              <w:numPr>
                <w:ilvl w:val="0"/>
                <w:numId w:val="3"/>
              </w:numPr>
              <w:spacing w:after="40"/>
              <w:ind w:left="459" w:hanging="425"/>
              <w:rPr>
                <w:rFonts w:ascii="Franklin Gothic Book" w:hAnsi="Franklin Gothic Book" w:cstheme="minorHAnsi"/>
                <w:sz w:val="22"/>
                <w:szCs w:val="22"/>
              </w:rPr>
            </w:pPr>
            <w:r>
              <w:rPr>
                <w:rFonts w:ascii="Franklin Gothic Book" w:hAnsi="Franklin Gothic Book"/>
                <w:sz w:val="22"/>
              </w:rPr>
              <w:t>.........................................................................................................................................................</w:t>
            </w:r>
          </w:p>
          <w:p w14:paraId="0C1CA636" w14:textId="77777777" w:rsidR="00917325" w:rsidRPr="00C15BF7" w:rsidRDefault="00917325" w:rsidP="00917325">
            <w:pPr>
              <w:numPr>
                <w:ilvl w:val="0"/>
                <w:numId w:val="3"/>
              </w:numPr>
              <w:spacing w:after="40"/>
              <w:ind w:left="459" w:hanging="425"/>
              <w:rPr>
                <w:rFonts w:ascii="Franklin Gothic Book" w:hAnsi="Franklin Gothic Book" w:cstheme="minorHAnsi"/>
                <w:sz w:val="22"/>
                <w:szCs w:val="22"/>
              </w:rPr>
            </w:pPr>
            <w:r>
              <w:rPr>
                <w:rFonts w:ascii="Franklin Gothic Book" w:hAnsi="Franklin Gothic Book"/>
                <w:sz w:val="22"/>
              </w:rPr>
              <w:t>.........................................................................................................................................................</w:t>
            </w:r>
          </w:p>
          <w:p w14:paraId="42210B75" w14:textId="77777777" w:rsidR="00917325" w:rsidRPr="00C15BF7" w:rsidRDefault="00917325" w:rsidP="00917325">
            <w:pPr>
              <w:numPr>
                <w:ilvl w:val="0"/>
                <w:numId w:val="3"/>
              </w:numPr>
              <w:spacing w:after="40"/>
              <w:ind w:left="459" w:hanging="425"/>
              <w:rPr>
                <w:rFonts w:ascii="Franklin Gothic Book" w:hAnsi="Franklin Gothic Book" w:cstheme="minorHAnsi"/>
                <w:sz w:val="22"/>
                <w:szCs w:val="22"/>
              </w:rPr>
            </w:pPr>
            <w:r>
              <w:rPr>
                <w:rFonts w:ascii="Franklin Gothic Book" w:hAnsi="Franklin Gothic Book"/>
                <w:sz w:val="22"/>
              </w:rPr>
              <w:t>.........................................................................................................................................................</w:t>
            </w:r>
          </w:p>
          <w:p w14:paraId="08C156EE" w14:textId="68E13696" w:rsidR="00917325" w:rsidRPr="00C15BF7" w:rsidRDefault="00917325" w:rsidP="007929D6">
            <w:pPr>
              <w:spacing w:after="40"/>
              <w:ind w:left="34"/>
              <w:rPr>
                <w:rFonts w:ascii="Franklin Gothic Book" w:hAnsi="Franklin Gothic Book" w:cstheme="minorHAnsi"/>
                <w:sz w:val="22"/>
                <w:szCs w:val="22"/>
              </w:rPr>
            </w:pPr>
            <w:r>
              <w:rPr>
                <w:rFonts w:ascii="Franklin Gothic Book" w:hAnsi="Franklin Gothic Book"/>
                <w:sz w:val="22"/>
              </w:rPr>
              <w:t>The bid has been submitted on</w:t>
            </w:r>
            <w:r w:rsidR="00E068CC">
              <w:rPr>
                <w:rFonts w:ascii="Franklin Gothic Book" w:hAnsi="Franklin Gothic Book"/>
                <w:sz w:val="22"/>
              </w:rPr>
              <w:t>.</w:t>
            </w:r>
            <w:r>
              <w:rPr>
                <w:rFonts w:ascii="Franklin Gothic Book" w:hAnsi="Franklin Gothic Book"/>
                <w:sz w:val="22"/>
              </w:rPr>
              <w:t>............. sequentially numbered pages.</w:t>
            </w:r>
          </w:p>
        </w:tc>
      </w:tr>
      <w:tr w:rsidR="00917325" w:rsidRPr="00C15BF7" w14:paraId="791FBEAA" w14:textId="77777777" w:rsidTr="007929D6">
        <w:trPr>
          <w:trHeight w:val="1677"/>
        </w:trPr>
        <w:tc>
          <w:tcPr>
            <w:tcW w:w="4500" w:type="dxa"/>
            <w:vAlign w:val="bottom"/>
          </w:tcPr>
          <w:p w14:paraId="72F4742A" w14:textId="77777777" w:rsidR="00917325" w:rsidRPr="00C15BF7" w:rsidRDefault="00917325" w:rsidP="007929D6">
            <w:pPr>
              <w:spacing w:after="40"/>
              <w:jc w:val="center"/>
              <w:rPr>
                <w:rFonts w:ascii="Franklin Gothic Book" w:hAnsi="Franklin Gothic Book" w:cstheme="minorHAnsi"/>
                <w:sz w:val="22"/>
                <w:szCs w:val="22"/>
              </w:rPr>
            </w:pPr>
            <w:r>
              <w:rPr>
                <w:rFonts w:ascii="Franklin Gothic Book" w:hAnsi="Franklin Gothic Book"/>
                <w:sz w:val="22"/>
              </w:rPr>
              <w:t>……………………………………………………….</w:t>
            </w:r>
          </w:p>
          <w:p w14:paraId="27195649" w14:textId="77777777" w:rsidR="00917325" w:rsidRPr="00C15BF7" w:rsidRDefault="00917325" w:rsidP="007929D6">
            <w:pPr>
              <w:spacing w:after="40"/>
              <w:jc w:val="center"/>
              <w:rPr>
                <w:rFonts w:ascii="Franklin Gothic Book" w:hAnsi="Franklin Gothic Book" w:cstheme="minorHAnsi"/>
                <w:i/>
                <w:sz w:val="22"/>
                <w:szCs w:val="22"/>
              </w:rPr>
            </w:pPr>
            <w:r>
              <w:rPr>
                <w:rFonts w:ascii="Franklin Gothic Book" w:hAnsi="Franklin Gothic Book"/>
                <w:sz w:val="22"/>
              </w:rPr>
              <w:t>stamp of the Contractor</w:t>
            </w:r>
          </w:p>
        </w:tc>
        <w:tc>
          <w:tcPr>
            <w:tcW w:w="4714" w:type="dxa"/>
            <w:vAlign w:val="bottom"/>
          </w:tcPr>
          <w:p w14:paraId="120FFF12" w14:textId="77777777" w:rsidR="00917325" w:rsidRPr="00C15BF7" w:rsidRDefault="00917325" w:rsidP="007929D6">
            <w:pPr>
              <w:spacing w:after="40"/>
              <w:ind w:left="4680" w:hanging="4965"/>
              <w:jc w:val="center"/>
              <w:rPr>
                <w:rFonts w:ascii="Franklin Gothic Book" w:hAnsi="Franklin Gothic Book" w:cstheme="minorHAnsi"/>
                <w:sz w:val="22"/>
                <w:szCs w:val="22"/>
              </w:rPr>
            </w:pPr>
            <w:r>
              <w:rPr>
                <w:rFonts w:ascii="Franklin Gothic Book" w:hAnsi="Franklin Gothic Book"/>
                <w:sz w:val="22"/>
              </w:rPr>
              <w:t>......................................................................................</w:t>
            </w:r>
          </w:p>
          <w:p w14:paraId="0AB91322" w14:textId="77777777" w:rsidR="00917325" w:rsidRPr="00C15BF7" w:rsidRDefault="00917325" w:rsidP="007929D6">
            <w:pPr>
              <w:spacing w:after="40"/>
              <w:jc w:val="center"/>
              <w:rPr>
                <w:rFonts w:ascii="Franklin Gothic Book" w:hAnsi="Franklin Gothic Book" w:cstheme="minorHAnsi"/>
                <w:i/>
                <w:sz w:val="22"/>
                <w:szCs w:val="22"/>
              </w:rPr>
            </w:pPr>
            <w:r>
              <w:rPr>
                <w:rFonts w:ascii="Franklin Gothic Book" w:hAnsi="Franklin Gothic Book"/>
                <w:sz w:val="22"/>
              </w:rPr>
              <w:t>Date and signature of an authorized representative of the Contractor</w:t>
            </w:r>
          </w:p>
        </w:tc>
      </w:tr>
    </w:tbl>
    <w:p w14:paraId="1476F861" w14:textId="77777777" w:rsidR="00917325" w:rsidRPr="00C15BF7" w:rsidRDefault="00917325" w:rsidP="00917325">
      <w:pPr>
        <w:rPr>
          <w:rFonts w:ascii="Franklin Gothic Book" w:hAnsi="Franklin Gothic Book" w:cstheme="minorHAnsi"/>
          <w:sz w:val="22"/>
          <w:szCs w:val="22"/>
        </w:rPr>
      </w:pPr>
    </w:p>
    <w:sectPr w:rsidR="00917325" w:rsidRPr="00C15BF7" w:rsidSect="00BD450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F216" w14:textId="77777777" w:rsidR="005F07EA" w:rsidRDefault="005F07EA" w:rsidP="00053854">
      <w:r>
        <w:separator/>
      </w:r>
    </w:p>
  </w:endnote>
  <w:endnote w:type="continuationSeparator" w:id="0">
    <w:p w14:paraId="111E301C" w14:textId="77777777" w:rsidR="005F07EA" w:rsidRDefault="005F07EA" w:rsidP="0005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AE14" w14:textId="77777777" w:rsidR="00D118EA" w:rsidRDefault="00D118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25D7" w14:textId="77777777" w:rsidR="00D118EA" w:rsidRDefault="00D118E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C534" w14:textId="77777777" w:rsidR="00D118EA" w:rsidRDefault="00D118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6574" w14:textId="77777777" w:rsidR="005F07EA" w:rsidRDefault="005F07EA" w:rsidP="00053854">
      <w:r>
        <w:separator/>
      </w:r>
    </w:p>
  </w:footnote>
  <w:footnote w:type="continuationSeparator" w:id="0">
    <w:p w14:paraId="2D01C231" w14:textId="77777777" w:rsidR="005F07EA" w:rsidRDefault="005F07EA" w:rsidP="00053854">
      <w:r>
        <w:continuationSeparator/>
      </w:r>
    </w:p>
  </w:footnote>
  <w:footnote w:id="1">
    <w:p w14:paraId="6AD77B3D" w14:textId="533ED8A4" w:rsidR="00D201D1" w:rsidRDefault="00D201D1">
      <w:pPr>
        <w:pStyle w:val="Tekstprzypisudolnego"/>
      </w:pPr>
      <w:r>
        <w:rPr>
          <w:rStyle w:val="Odwoanieprzypisudolnego"/>
        </w:rPr>
        <w:footnoteRef/>
      </w:r>
      <w:r>
        <w:t xml:space="preserve"> Mark the appropriate currency</w:t>
      </w:r>
    </w:p>
  </w:footnote>
  <w:footnote w:id="2">
    <w:p w14:paraId="783D86BB" w14:textId="77777777" w:rsidR="000457AB" w:rsidRPr="009C184E" w:rsidRDefault="000457AB" w:rsidP="000457AB">
      <w:pPr>
        <w:pStyle w:val="Tekstprzypisudolnego"/>
      </w:pPr>
      <w:r>
        <w:rPr>
          <w:rStyle w:val="Odwoanieprzypisudolnego"/>
        </w:rPr>
        <w:footnoteRef/>
      </w:r>
      <w:r>
        <w:t xml:space="preserve"> If the contractor does not provide personal data other than those directly concerning him, or there is an exclusion of the application of the information obligation pursuant to Article 13(4) or Article 14(5) of the GDPR, the content of the statement is not submitted by the contractor (delete the content of the statement, e.g., by crossing it out).</w:t>
      </w:r>
    </w:p>
  </w:footnote>
  <w:footnote w:id="3">
    <w:p w14:paraId="1DB1CC17" w14:textId="77777777" w:rsidR="00C15BF7" w:rsidRPr="00F647F8" w:rsidRDefault="00C15BF7" w:rsidP="00C15BF7">
      <w:pPr>
        <w:pStyle w:val="Tekstprzypisudolnego"/>
      </w:pPr>
      <w:r>
        <w:rPr>
          <w:rStyle w:val="Odwoanieprzypisudolnego"/>
        </w:rPr>
        <w:footnoteRef/>
      </w:r>
      <w:r>
        <w:t xml:space="preserve"> Delete as needed</w:t>
      </w:r>
    </w:p>
  </w:footnote>
  <w:footnote w:id="4">
    <w:p w14:paraId="48EF47C0" w14:textId="77777777" w:rsidR="00C15BF7" w:rsidRPr="00F647F8" w:rsidRDefault="00C15BF7" w:rsidP="00C15BF7">
      <w:pPr>
        <w:pStyle w:val="Tekstprzypisudolnego"/>
      </w:pPr>
      <w:r>
        <w:rPr>
          <w:rStyle w:val="Odwoanieprzypisudolnego"/>
        </w:rPr>
        <w:footnoteRef/>
      </w:r>
      <w:r>
        <w:t xml:space="preserve"> Delete as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05E0" w14:textId="77777777" w:rsidR="00D118EA" w:rsidRDefault="00D118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5EBE" w14:textId="5E45018E" w:rsidR="00053854" w:rsidRPr="00BD4500" w:rsidRDefault="00D118EA" w:rsidP="00BD4500">
    <w:pPr>
      <w:pStyle w:val="Nagwek"/>
    </w:pPr>
    <w:r>
      <w:rPr>
        <w:noProof/>
      </w:rPr>
      <w:drawing>
        <wp:inline distT="0" distB="0" distL="0" distR="0" wp14:anchorId="536577A1" wp14:editId="538CDE9D">
          <wp:extent cx="5759450" cy="901700"/>
          <wp:effectExtent l="0" t="0" r="0" b="0"/>
          <wp:docPr id="138432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1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3179" w14:textId="77777777" w:rsidR="00D118EA" w:rsidRDefault="00D118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9FC"/>
    <w:multiLevelType w:val="hybridMultilevel"/>
    <w:tmpl w:val="4EB26FE0"/>
    <w:lvl w:ilvl="0" w:tplc="4D9A7632">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0B0B72"/>
    <w:multiLevelType w:val="singleLevel"/>
    <w:tmpl w:val="04150011"/>
    <w:lvl w:ilvl="0">
      <w:start w:val="1"/>
      <w:numFmt w:val="decimal"/>
      <w:lvlText w:val="%1)"/>
      <w:lvlJc w:val="left"/>
      <w:pPr>
        <w:ind w:left="2340" w:hanging="360"/>
      </w:pPr>
    </w:lvl>
  </w:abstractNum>
  <w:abstractNum w:abstractNumId="3" w15:restartNumberingAfterBreak="0">
    <w:nsid w:val="288B243D"/>
    <w:multiLevelType w:val="hybridMultilevel"/>
    <w:tmpl w:val="ABB2543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214568"/>
    <w:multiLevelType w:val="hybridMultilevel"/>
    <w:tmpl w:val="D3C49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33713E"/>
    <w:multiLevelType w:val="hybridMultilevel"/>
    <w:tmpl w:val="AAA2AE46"/>
    <w:lvl w:ilvl="0" w:tplc="556444F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115198"/>
    <w:multiLevelType w:val="hybridMultilevel"/>
    <w:tmpl w:val="0ED8CF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56B3D33"/>
    <w:multiLevelType w:val="hybridMultilevel"/>
    <w:tmpl w:val="28688C5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69791A00"/>
    <w:multiLevelType w:val="multilevel"/>
    <w:tmpl w:val="2C50714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F4D3E"/>
    <w:multiLevelType w:val="hybridMultilevel"/>
    <w:tmpl w:val="F6B2CB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81E6B05"/>
    <w:multiLevelType w:val="hybridMultilevel"/>
    <w:tmpl w:val="FBC8C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82713C"/>
    <w:multiLevelType w:val="hybridMultilevel"/>
    <w:tmpl w:val="4AC607EC"/>
    <w:lvl w:ilvl="0" w:tplc="B37E6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4"/>
  </w:num>
  <w:num w:numId="5">
    <w:abstractNumId w:val="1"/>
  </w:num>
  <w:num w:numId="6">
    <w:abstractNumId w:val="11"/>
  </w:num>
  <w:num w:numId="7">
    <w:abstractNumId w:val="9"/>
  </w:num>
  <w:num w:numId="8">
    <w:abstractNumId w:val="3"/>
  </w:num>
  <w:num w:numId="9">
    <w:abstractNumId w:val="13"/>
  </w:num>
  <w:num w:numId="10">
    <w:abstractNumId w:val="6"/>
  </w:num>
  <w:num w:numId="11">
    <w:abstractNumId w:val="8"/>
  </w:num>
  <w:num w:numId="12">
    <w:abstractNumId w:val="14"/>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4A"/>
    <w:rsid w:val="00006955"/>
    <w:rsid w:val="0004209B"/>
    <w:rsid w:val="000457AB"/>
    <w:rsid w:val="00053854"/>
    <w:rsid w:val="0006235D"/>
    <w:rsid w:val="0006442D"/>
    <w:rsid w:val="0006532A"/>
    <w:rsid w:val="000A1B5D"/>
    <w:rsid w:val="000B0756"/>
    <w:rsid w:val="000F7F59"/>
    <w:rsid w:val="0010363A"/>
    <w:rsid w:val="001671AA"/>
    <w:rsid w:val="001805EC"/>
    <w:rsid w:val="001E32A8"/>
    <w:rsid w:val="002574DA"/>
    <w:rsid w:val="002A39B9"/>
    <w:rsid w:val="002E104D"/>
    <w:rsid w:val="003545D6"/>
    <w:rsid w:val="00367724"/>
    <w:rsid w:val="003733FF"/>
    <w:rsid w:val="00404F41"/>
    <w:rsid w:val="00426FBB"/>
    <w:rsid w:val="004328F0"/>
    <w:rsid w:val="00445FC3"/>
    <w:rsid w:val="00461C2E"/>
    <w:rsid w:val="004D73DD"/>
    <w:rsid w:val="00541F53"/>
    <w:rsid w:val="00545BBE"/>
    <w:rsid w:val="005879FD"/>
    <w:rsid w:val="00590BCD"/>
    <w:rsid w:val="00592278"/>
    <w:rsid w:val="005B51B4"/>
    <w:rsid w:val="005E69D7"/>
    <w:rsid w:val="005F07EA"/>
    <w:rsid w:val="005F0B25"/>
    <w:rsid w:val="00633CBB"/>
    <w:rsid w:val="00676745"/>
    <w:rsid w:val="006805F2"/>
    <w:rsid w:val="0069020F"/>
    <w:rsid w:val="006A5FCE"/>
    <w:rsid w:val="006B36BA"/>
    <w:rsid w:val="007135CC"/>
    <w:rsid w:val="0073755D"/>
    <w:rsid w:val="00742704"/>
    <w:rsid w:val="00791D27"/>
    <w:rsid w:val="00796226"/>
    <w:rsid w:val="007A61ED"/>
    <w:rsid w:val="007E19F0"/>
    <w:rsid w:val="007F5ED1"/>
    <w:rsid w:val="0080166B"/>
    <w:rsid w:val="008141AA"/>
    <w:rsid w:val="00847A52"/>
    <w:rsid w:val="00851397"/>
    <w:rsid w:val="008513D8"/>
    <w:rsid w:val="00884E0D"/>
    <w:rsid w:val="008C60D4"/>
    <w:rsid w:val="008E4E45"/>
    <w:rsid w:val="00917325"/>
    <w:rsid w:val="00931789"/>
    <w:rsid w:val="009624B4"/>
    <w:rsid w:val="009645A6"/>
    <w:rsid w:val="009E567E"/>
    <w:rsid w:val="009F1EFB"/>
    <w:rsid w:val="009F6202"/>
    <w:rsid w:val="00A05215"/>
    <w:rsid w:val="00A1319D"/>
    <w:rsid w:val="00A15535"/>
    <w:rsid w:val="00A64DA8"/>
    <w:rsid w:val="00B17218"/>
    <w:rsid w:val="00B31A4B"/>
    <w:rsid w:val="00B55232"/>
    <w:rsid w:val="00BA00F0"/>
    <w:rsid w:val="00BA5C68"/>
    <w:rsid w:val="00BB2BF7"/>
    <w:rsid w:val="00BD4500"/>
    <w:rsid w:val="00BD4C7A"/>
    <w:rsid w:val="00C15BF7"/>
    <w:rsid w:val="00C16207"/>
    <w:rsid w:val="00C3354C"/>
    <w:rsid w:val="00C51A73"/>
    <w:rsid w:val="00C64D46"/>
    <w:rsid w:val="00CB2C91"/>
    <w:rsid w:val="00D118EA"/>
    <w:rsid w:val="00D201D1"/>
    <w:rsid w:val="00D5364F"/>
    <w:rsid w:val="00D665B2"/>
    <w:rsid w:val="00DA6B67"/>
    <w:rsid w:val="00DD3BF3"/>
    <w:rsid w:val="00DF5050"/>
    <w:rsid w:val="00E067F4"/>
    <w:rsid w:val="00E068CC"/>
    <w:rsid w:val="00E211E8"/>
    <w:rsid w:val="00E613E4"/>
    <w:rsid w:val="00ED5F4A"/>
    <w:rsid w:val="00F24925"/>
    <w:rsid w:val="00F25D15"/>
    <w:rsid w:val="00F30689"/>
    <w:rsid w:val="00F5744C"/>
    <w:rsid w:val="00FB4E79"/>
    <w:rsid w:val="00FE090E"/>
    <w:rsid w:val="00FF1489"/>
    <w:rsid w:val="00FF7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CAF73"/>
  <w15:chartTrackingRefBased/>
  <w15:docId w15:val="{53DEDDD2-5641-4885-8B58-531FE094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C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A5C68"/>
    <w:pPr>
      <w:jc w:val="center"/>
    </w:pPr>
    <w:rPr>
      <w:rFonts w:ascii="Arial" w:hAnsi="Arial"/>
      <w:b/>
      <w:sz w:val="22"/>
      <w:szCs w:val="20"/>
    </w:rPr>
  </w:style>
  <w:style w:type="character" w:customStyle="1" w:styleId="TytuZnak">
    <w:name w:val="Tytuł Znak"/>
    <w:basedOn w:val="Domylnaczcionkaakapitu"/>
    <w:link w:val="Tytu"/>
    <w:rsid w:val="00BA5C68"/>
    <w:rPr>
      <w:rFonts w:ascii="Arial" w:eastAsia="Times New Roman" w:hAnsi="Arial" w:cs="Times New Roman"/>
      <w:b/>
      <w:szCs w:val="20"/>
      <w:lang w:eastAsia="pl-PL"/>
    </w:rPr>
  </w:style>
  <w:style w:type="paragraph" w:styleId="Akapitzlist">
    <w:name w:val="List Paragraph"/>
    <w:basedOn w:val="Normalny"/>
    <w:uiPriority w:val="34"/>
    <w:qFormat/>
    <w:rsid w:val="00BA5C68"/>
    <w:pPr>
      <w:ind w:left="708"/>
    </w:pPr>
  </w:style>
  <w:style w:type="paragraph" w:styleId="Nagwek">
    <w:name w:val="header"/>
    <w:basedOn w:val="Normalny"/>
    <w:link w:val="NagwekZnak"/>
    <w:uiPriority w:val="99"/>
    <w:unhideWhenUsed/>
    <w:rsid w:val="00053854"/>
    <w:pPr>
      <w:tabs>
        <w:tab w:val="center" w:pos="4536"/>
        <w:tab w:val="right" w:pos="9072"/>
      </w:tabs>
    </w:pPr>
  </w:style>
  <w:style w:type="character" w:customStyle="1" w:styleId="NagwekZnak">
    <w:name w:val="Nagłówek Znak"/>
    <w:basedOn w:val="Domylnaczcionkaakapitu"/>
    <w:link w:val="Nagwek"/>
    <w:uiPriority w:val="99"/>
    <w:rsid w:val="0005385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53854"/>
    <w:pPr>
      <w:tabs>
        <w:tab w:val="center" w:pos="4536"/>
        <w:tab w:val="right" w:pos="9072"/>
      </w:tabs>
    </w:pPr>
  </w:style>
  <w:style w:type="character" w:customStyle="1" w:styleId="StopkaZnak">
    <w:name w:val="Stopka Znak"/>
    <w:basedOn w:val="Domylnaczcionkaakapitu"/>
    <w:link w:val="Stopka"/>
    <w:uiPriority w:val="99"/>
    <w:rsid w:val="0005385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17325"/>
    <w:pPr>
      <w:spacing w:after="120" w:line="480" w:lineRule="auto"/>
      <w:ind w:left="283"/>
    </w:pPr>
  </w:style>
  <w:style w:type="character" w:customStyle="1" w:styleId="Tekstpodstawowywcity2Znak">
    <w:name w:val="Tekst podstawowy wcięty 2 Znak"/>
    <w:basedOn w:val="Domylnaczcionkaakapitu"/>
    <w:link w:val="Tekstpodstawowywcity2"/>
    <w:rsid w:val="00917325"/>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semiHidden/>
    <w:rsid w:val="00917325"/>
    <w:rPr>
      <w:rFonts w:ascii="Tahoma" w:hAnsi="Tahoma"/>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semiHidden/>
    <w:rsid w:val="00917325"/>
    <w:rPr>
      <w:rFonts w:ascii="Tahoma" w:eastAsia="Times New Roman" w:hAnsi="Tahoma" w:cs="Times New Roman"/>
      <w:sz w:val="20"/>
      <w:szCs w:val="20"/>
      <w:lang w:eastAsia="pl-PL"/>
    </w:rPr>
  </w:style>
  <w:style w:type="paragraph" w:customStyle="1" w:styleId="AKAPIT">
    <w:name w:val="AKAPIT"/>
    <w:basedOn w:val="Normalny"/>
    <w:rsid w:val="00917325"/>
    <w:pPr>
      <w:spacing w:before="60" w:line="360" w:lineRule="auto"/>
      <w:jc w:val="both"/>
    </w:pPr>
    <w:rPr>
      <w:rFonts w:ascii="Arial" w:hAnsi="Arial" w:cs="Arial"/>
      <w:szCs w:val="20"/>
    </w:rPr>
  </w:style>
  <w:style w:type="character" w:styleId="Odwoanieprzypisudolnego">
    <w:name w:val="footnote reference"/>
    <w:aliases w:val="Footnote Reference Number"/>
    <w:basedOn w:val="Domylnaczcionkaakapitu"/>
    <w:semiHidden/>
    <w:unhideWhenUsed/>
    <w:rsid w:val="00B55232"/>
    <w:rPr>
      <w:vertAlign w:val="superscript"/>
    </w:rPr>
  </w:style>
  <w:style w:type="paragraph" w:styleId="Tekstkomentarza">
    <w:name w:val="annotation text"/>
    <w:basedOn w:val="Normalny"/>
    <w:link w:val="TekstkomentarzaZnak"/>
    <w:unhideWhenUsed/>
    <w:qFormat/>
    <w:rsid w:val="000457AB"/>
    <w:rPr>
      <w:rFonts w:ascii="Tahoma" w:hAnsi="Tahoma"/>
      <w:sz w:val="20"/>
      <w:szCs w:val="20"/>
      <w:lang w:eastAsia="x-none"/>
    </w:rPr>
  </w:style>
  <w:style w:type="character" w:customStyle="1" w:styleId="TekstkomentarzaZnak">
    <w:name w:val="Tekst komentarza Znak"/>
    <w:basedOn w:val="Domylnaczcionkaakapitu"/>
    <w:link w:val="Tekstkomentarza"/>
    <w:rsid w:val="000457AB"/>
    <w:rPr>
      <w:rFonts w:ascii="Tahoma" w:eastAsia="Times New Roman" w:hAnsi="Tahoma" w:cs="Times New Roman"/>
      <w:sz w:val="20"/>
      <w:szCs w:val="20"/>
      <w:lang w:val="en-US" w:eastAsia="x-none"/>
    </w:rPr>
  </w:style>
  <w:style w:type="character" w:styleId="Odwoaniedokomentarza">
    <w:name w:val="annotation reference"/>
    <w:basedOn w:val="Domylnaczcionkaakapitu"/>
    <w:uiPriority w:val="99"/>
    <w:semiHidden/>
    <w:unhideWhenUsed/>
    <w:rsid w:val="009624B4"/>
    <w:rPr>
      <w:sz w:val="16"/>
      <w:szCs w:val="16"/>
    </w:rPr>
  </w:style>
  <w:style w:type="paragraph" w:styleId="Tematkomentarza">
    <w:name w:val="annotation subject"/>
    <w:basedOn w:val="Tekstkomentarza"/>
    <w:next w:val="Tekstkomentarza"/>
    <w:link w:val="TematkomentarzaZnak"/>
    <w:uiPriority w:val="99"/>
    <w:semiHidden/>
    <w:unhideWhenUsed/>
    <w:rsid w:val="009624B4"/>
    <w:rPr>
      <w:rFonts w:ascii="Times New Roman" w:hAnsi="Times New Roman"/>
      <w:b/>
      <w:bCs/>
      <w:lang w:eastAsia="pl-PL"/>
    </w:rPr>
  </w:style>
  <w:style w:type="character" w:customStyle="1" w:styleId="TematkomentarzaZnak">
    <w:name w:val="Temat komentarza Znak"/>
    <w:basedOn w:val="TekstkomentarzaZnak"/>
    <w:link w:val="Tematkomentarza"/>
    <w:uiPriority w:val="99"/>
    <w:semiHidden/>
    <w:rsid w:val="009624B4"/>
    <w:rPr>
      <w:rFonts w:ascii="Times New Roman" w:eastAsia="Times New Roman" w:hAnsi="Times New Roman" w:cs="Times New Roman"/>
      <w:b/>
      <w:bCs/>
      <w:sz w:val="20"/>
      <w:szCs w:val="20"/>
      <w:lang w:val="en-US" w:eastAsia="pl-PL"/>
    </w:rPr>
  </w:style>
  <w:style w:type="table" w:styleId="Tabela-Siatka">
    <w:name w:val="Table Grid"/>
    <w:basedOn w:val="Standardowy"/>
    <w:uiPriority w:val="39"/>
    <w:rsid w:val="00D5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7" ma:contentTypeDescription="Utwórz nowy dokument." ma:contentTypeScope="" ma:versionID="d816aae71497eccf5af8159b20abc905">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0ae10a332902c7ca0deec73047f7fcaa"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00FC9-D62E-4326-8174-459C93CFDFB7}">
  <ds:schemaRefs>
    <ds:schemaRef ds:uri="http://schemas.microsoft.com/sharepoint/v3/contenttype/forms"/>
  </ds:schemaRefs>
</ds:datastoreItem>
</file>

<file path=customXml/itemProps2.xml><?xml version="1.0" encoding="utf-8"?>
<ds:datastoreItem xmlns:ds="http://schemas.openxmlformats.org/officeDocument/2006/customXml" ds:itemID="{D06C93D1-CBAA-45D2-B3ED-065CEA47E462}">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3.xml><?xml version="1.0" encoding="utf-8"?>
<ds:datastoreItem xmlns:ds="http://schemas.openxmlformats.org/officeDocument/2006/customXml" ds:itemID="{0B1C2F11-9F1D-46B3-815C-3390619F379A}">
  <ds:schemaRefs>
    <ds:schemaRef ds:uri="http://schemas.openxmlformats.org/officeDocument/2006/bibliography"/>
  </ds:schemaRefs>
</ds:datastoreItem>
</file>

<file path=customXml/itemProps4.xml><?xml version="1.0" encoding="utf-8"?>
<ds:datastoreItem xmlns:ds="http://schemas.openxmlformats.org/officeDocument/2006/customXml" ds:itemID="{AF32A540-99E9-4F14-A466-274FA879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1061</Words>
  <Characters>6017</Characters>
  <Application>Microsoft Office Word</Application>
  <DocSecurity>0</DocSecurity>
  <Lines>286</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Janas | mjc sp. z o.o.</dc:creator>
  <cp:keywords/>
  <dc:description/>
  <cp:lastModifiedBy>Oskar Reschke</cp:lastModifiedBy>
  <cp:revision>92</cp:revision>
  <dcterms:created xsi:type="dcterms:W3CDTF">2023-01-17T06:23:00Z</dcterms:created>
  <dcterms:modified xsi:type="dcterms:W3CDTF">2024-01-29T13:04:00Z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y fmtid="{D5CDD505-2E9C-101B-9397-08002B2CF9AE}" pid="4" name="GrammarlyDocumentId">
    <vt:lpwstr>d8f74826a9f32bb47acc17e9aad93224bb2849c657fd102ef927f7f1bfd66916</vt:lpwstr>
  </property>
</Properties>
</file>